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8D" w:rsidRDefault="0029288D" w:rsidP="0029288D">
      <w:pPr>
        <w:tabs>
          <w:tab w:val="center" w:pos="4677"/>
          <w:tab w:val="left" w:pos="758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«Семей»  медициналық колледжі</w:t>
      </w:r>
      <w:r w:rsidR="00267CA4">
        <w:rPr>
          <w:rFonts w:ascii="Times New Roman" w:eastAsia="Times New Roman" w:hAnsi="Times New Roman" w:cs="Times New Roman"/>
          <w:b/>
          <w:sz w:val="28"/>
          <w:szCs w:val="28"/>
          <w:lang w:eastAsia="ru-RU"/>
        </w:rPr>
        <w:t xml:space="preserve"> </w:t>
      </w:r>
      <w:bookmarkStart w:id="0" w:name="_GoBack"/>
      <w:bookmarkEnd w:id="0"/>
      <w:r>
        <w:rPr>
          <w:rFonts w:ascii="Times New Roman" w:eastAsia="Times New Roman" w:hAnsi="Times New Roman" w:cs="Times New Roman"/>
          <w:b/>
          <w:sz w:val="28"/>
          <w:szCs w:val="28"/>
          <w:lang w:val="ru-RU" w:eastAsia="ru-RU"/>
        </w:rPr>
        <w:t>меке</w:t>
      </w:r>
      <w:r>
        <w:rPr>
          <w:rFonts w:ascii="Times New Roman" w:eastAsia="Times New Roman" w:hAnsi="Times New Roman" w:cs="Times New Roman"/>
          <w:b/>
          <w:sz w:val="28"/>
          <w:szCs w:val="28"/>
          <w:lang w:eastAsia="ru-RU"/>
        </w:rPr>
        <w:t>месі</w:t>
      </w:r>
    </w:p>
    <w:p w:rsidR="0029288D" w:rsidRDefault="0029288D" w:rsidP="0029288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Учреждение Медицинский колледж «Семей»</w:t>
      </w:r>
    </w:p>
    <w:p w:rsidR="0029288D" w:rsidRDefault="0029288D" w:rsidP="0029288D">
      <w:pPr>
        <w:spacing w:after="0" w:line="240" w:lineRule="auto"/>
        <w:jc w:val="center"/>
        <w:rPr>
          <w:rFonts w:ascii="Times New Roman" w:eastAsia="Times New Roman" w:hAnsi="Times New Roman" w:cs="Times New Roman"/>
          <w:b/>
          <w:sz w:val="28"/>
          <w:szCs w:val="28"/>
          <w:lang w:eastAsia="ru-RU"/>
        </w:rPr>
      </w:pPr>
    </w:p>
    <w:p w:rsidR="0029288D" w:rsidRDefault="0029288D" w:rsidP="0029288D">
      <w:pPr>
        <w:jc w:val="center"/>
        <w:rPr>
          <w:rFonts w:ascii="Times New Roman" w:eastAsia="Times New Roman" w:hAnsi="Times New Roman" w:cs="Times New Roman"/>
          <w:b/>
          <w:sz w:val="28"/>
          <w:szCs w:val="28"/>
          <w:lang w:eastAsia="ru-RU"/>
        </w:rPr>
      </w:pPr>
    </w:p>
    <w:p w:rsidR="0029288D" w:rsidRDefault="0029288D" w:rsidP="0029288D">
      <w:pPr>
        <w:jc w:val="center"/>
        <w:rPr>
          <w:rFonts w:ascii="Times New Roman" w:eastAsia="Times New Roman" w:hAnsi="Times New Roman" w:cs="Times New Roman"/>
          <w:b/>
          <w:sz w:val="28"/>
          <w:szCs w:val="28"/>
          <w:lang w:eastAsia="ru-RU"/>
        </w:rPr>
      </w:pPr>
    </w:p>
    <w:p w:rsidR="0029288D" w:rsidRDefault="0029288D" w:rsidP="0029288D">
      <w:pPr>
        <w:jc w:val="center"/>
        <w:rPr>
          <w:rFonts w:ascii="Times New Roman" w:eastAsia="Times New Roman" w:hAnsi="Times New Roman" w:cs="Times New Roman"/>
          <w:b/>
          <w:sz w:val="28"/>
          <w:szCs w:val="28"/>
          <w:lang w:eastAsia="ru-RU"/>
        </w:rPr>
      </w:pPr>
    </w:p>
    <w:p w:rsidR="0029288D" w:rsidRDefault="0029288D" w:rsidP="0029288D">
      <w:pPr>
        <w:rPr>
          <w:rFonts w:ascii="Times New Roman" w:eastAsia="Times New Roman" w:hAnsi="Times New Roman" w:cs="Times New Roman"/>
          <w:b/>
          <w:sz w:val="28"/>
          <w:szCs w:val="28"/>
          <w:lang w:eastAsia="ru-RU"/>
        </w:rPr>
      </w:pPr>
    </w:p>
    <w:p w:rsidR="0029288D" w:rsidRDefault="0029288D" w:rsidP="0029288D">
      <w:pPr>
        <w:spacing w:after="0" w:line="240" w:lineRule="auto"/>
        <w:jc w:val="center"/>
        <w:rPr>
          <w:rFonts w:ascii="Times New Roman" w:eastAsia="Times New Roman" w:hAnsi="Times New Roman" w:cs="Times New Roman"/>
          <w:b/>
          <w:sz w:val="52"/>
          <w:szCs w:val="52"/>
          <w:lang w:val="ru-RU" w:eastAsia="ru-RU"/>
        </w:rPr>
      </w:pPr>
      <w:proofErr w:type="spellStart"/>
      <w:r>
        <w:rPr>
          <w:rFonts w:ascii="Times New Roman" w:eastAsia="Times New Roman" w:hAnsi="Times New Roman" w:cs="Times New Roman"/>
          <w:b/>
          <w:sz w:val="52"/>
          <w:szCs w:val="52"/>
          <w:lang w:val="ru-RU" w:eastAsia="ru-RU"/>
        </w:rPr>
        <w:t>Оқу-әдістемелік</w:t>
      </w:r>
      <w:proofErr w:type="spellEnd"/>
      <w:r w:rsidR="00EC3E75">
        <w:rPr>
          <w:rFonts w:ascii="Times New Roman" w:eastAsia="Times New Roman" w:hAnsi="Times New Roman" w:cs="Times New Roman"/>
          <w:b/>
          <w:sz w:val="52"/>
          <w:szCs w:val="52"/>
          <w:lang w:val="ru-RU" w:eastAsia="ru-RU"/>
        </w:rPr>
        <w:t xml:space="preserve"> </w:t>
      </w:r>
      <w:proofErr w:type="spellStart"/>
      <w:r>
        <w:rPr>
          <w:rFonts w:ascii="Times New Roman" w:eastAsia="Times New Roman" w:hAnsi="Times New Roman" w:cs="Times New Roman"/>
          <w:b/>
          <w:sz w:val="52"/>
          <w:szCs w:val="52"/>
          <w:lang w:val="ru-RU" w:eastAsia="ru-RU"/>
        </w:rPr>
        <w:t>кешені</w:t>
      </w:r>
      <w:proofErr w:type="spellEnd"/>
    </w:p>
    <w:p w:rsidR="0029288D" w:rsidRDefault="0029288D" w:rsidP="0029288D">
      <w:pPr>
        <w:spacing w:after="0" w:line="240" w:lineRule="auto"/>
        <w:jc w:val="center"/>
        <w:rPr>
          <w:rFonts w:ascii="Times New Roman" w:eastAsia="Times New Roman" w:hAnsi="Times New Roman" w:cs="Times New Roman"/>
          <w:b/>
          <w:sz w:val="52"/>
          <w:szCs w:val="52"/>
          <w:lang w:val="ru-RU" w:eastAsia="ru-RU"/>
        </w:rPr>
      </w:pPr>
      <w:r>
        <w:rPr>
          <w:rFonts w:ascii="Times New Roman" w:eastAsia="Times New Roman" w:hAnsi="Times New Roman" w:cs="Times New Roman"/>
          <w:b/>
          <w:sz w:val="52"/>
          <w:szCs w:val="52"/>
          <w:lang w:val="ru-RU" w:eastAsia="ru-RU"/>
        </w:rPr>
        <w:t>Учебно-методический комплекс</w:t>
      </w:r>
    </w:p>
    <w:p w:rsidR="0029288D" w:rsidRDefault="0029288D" w:rsidP="0029288D">
      <w:pPr>
        <w:rPr>
          <w:rFonts w:ascii="Times New Roman" w:eastAsia="Times New Roman" w:hAnsi="Times New Roman" w:cs="Times New Roman"/>
          <w:b/>
          <w:sz w:val="60"/>
          <w:szCs w:val="60"/>
          <w:lang w:eastAsia="ru-RU"/>
        </w:rPr>
      </w:pPr>
    </w:p>
    <w:p w:rsidR="0029288D" w:rsidRDefault="0029288D" w:rsidP="0029288D">
      <w:pPr>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Пән:</w:t>
      </w:r>
      <w:r>
        <w:rPr>
          <w:rFonts w:ascii="Times New Roman" w:eastAsia="Times New Roman" w:hAnsi="Times New Roman" w:cs="Times New Roman"/>
          <w:sz w:val="28"/>
          <w:szCs w:val="28"/>
          <w:lang w:eastAsia="ru-RU"/>
        </w:rPr>
        <w:t xml:space="preserve">  Физиология</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Мамандық:</w:t>
      </w:r>
      <w:r>
        <w:rPr>
          <w:rFonts w:ascii="Times New Roman" w:eastAsia="Times New Roman" w:hAnsi="Times New Roman" w:cs="Times New Roman"/>
          <w:sz w:val="28"/>
          <w:szCs w:val="28"/>
          <w:lang w:eastAsia="ru-RU"/>
        </w:rPr>
        <w:t xml:space="preserve"> 0301000 «Емдеу ісі»</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Специаность:</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Біліктілік:</w:t>
      </w:r>
      <w:r>
        <w:rPr>
          <w:rFonts w:ascii="Times New Roman" w:eastAsia="Times New Roman" w:hAnsi="Times New Roman" w:cs="Times New Roman"/>
          <w:sz w:val="28"/>
          <w:szCs w:val="28"/>
          <w:lang w:eastAsia="ru-RU"/>
        </w:rPr>
        <w:t xml:space="preserve"> 0301013 «Фельдшер».</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Квалификация:</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Pr="00B64E44" w:rsidRDefault="0029288D" w:rsidP="0029288D">
      <w:pPr>
        <w:pStyle w:val="a3"/>
        <w:rPr>
          <w:rFonts w:ascii="Times New Roman" w:hAnsi="Times New Roman" w:cs="Times New Roman"/>
          <w:sz w:val="28"/>
          <w:szCs w:val="28"/>
        </w:rPr>
      </w:pPr>
      <w:r w:rsidRPr="005934C9">
        <w:rPr>
          <w:rFonts w:ascii="Times New Roman" w:eastAsia="Times New Roman" w:hAnsi="Times New Roman" w:cs="Times New Roman"/>
          <w:b/>
          <w:sz w:val="28"/>
          <w:szCs w:val="28"/>
          <w:lang w:eastAsia="ru-RU"/>
        </w:rPr>
        <w:t>Тақырып:</w:t>
      </w:r>
      <w:r w:rsidR="00262A1E">
        <w:rPr>
          <w:rFonts w:ascii="Times New Roman" w:hAnsi="Times New Roman" w:cs="Times New Roman"/>
          <w:sz w:val="28"/>
          <w:szCs w:val="28"/>
        </w:rPr>
        <w:t xml:space="preserve">Тыныс алу жүйесі </w:t>
      </w:r>
      <w:r w:rsidR="00B64E44">
        <w:rPr>
          <w:rFonts w:ascii="Times New Roman" w:hAnsi="Times New Roman" w:cs="Times New Roman"/>
          <w:sz w:val="28"/>
          <w:szCs w:val="28"/>
        </w:rPr>
        <w:t>физиологиясы.</w:t>
      </w:r>
    </w:p>
    <w:p w:rsidR="0029288D" w:rsidRPr="005934C9" w:rsidRDefault="0029288D" w:rsidP="0029288D">
      <w:pPr>
        <w:pStyle w:val="a3"/>
        <w:rPr>
          <w:rFonts w:ascii="Times New Roman" w:eastAsia="Times New Roman" w:hAnsi="Times New Roman" w:cs="Times New Roman"/>
          <w:b/>
          <w:sz w:val="28"/>
          <w:szCs w:val="28"/>
          <w:lang w:eastAsia="ru-RU"/>
        </w:rPr>
      </w:pPr>
      <w:r w:rsidRPr="005934C9">
        <w:rPr>
          <w:rFonts w:ascii="Times New Roman" w:eastAsia="Times New Roman" w:hAnsi="Times New Roman" w:cs="Times New Roman"/>
          <w:b/>
          <w:sz w:val="28"/>
          <w:szCs w:val="28"/>
          <w:lang w:eastAsia="ru-RU"/>
        </w:rPr>
        <w:t>Тема:</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464603" w:rsidRDefault="0029288D" w:rsidP="0029288D">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eastAsia="ru-RU"/>
        </w:rPr>
        <w:t xml:space="preserve">Оқытушы: </w:t>
      </w:r>
      <w:r>
        <w:rPr>
          <w:rFonts w:ascii="Times New Roman" w:eastAsia="Times New Roman" w:hAnsi="Times New Roman" w:cs="Times New Roman"/>
          <w:sz w:val="28"/>
          <w:szCs w:val="28"/>
          <w:lang w:eastAsia="ru-RU"/>
        </w:rPr>
        <w:t xml:space="preserve"> </w:t>
      </w:r>
      <w:proofErr w:type="spellStart"/>
      <w:r w:rsidR="00EC3E75">
        <w:rPr>
          <w:rFonts w:ascii="Times New Roman" w:eastAsia="Times New Roman" w:hAnsi="Times New Roman" w:cs="Times New Roman"/>
          <w:sz w:val="28"/>
          <w:szCs w:val="28"/>
          <w:lang w:val="ru-RU" w:eastAsia="ru-RU"/>
        </w:rPr>
        <w:t>Байматаева</w:t>
      </w:r>
      <w:proofErr w:type="spellEnd"/>
      <w:r w:rsidR="00EC3E75">
        <w:rPr>
          <w:rFonts w:ascii="Times New Roman" w:eastAsia="Times New Roman" w:hAnsi="Times New Roman" w:cs="Times New Roman"/>
          <w:sz w:val="28"/>
          <w:szCs w:val="28"/>
          <w:lang w:val="ru-RU" w:eastAsia="ru-RU"/>
        </w:rPr>
        <w:t xml:space="preserve"> Н.А</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Преподаватель:</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Pr="00A70954" w:rsidRDefault="0029288D" w:rsidP="00A70954">
      <w:pPr>
        <w:jc w:val="right"/>
        <w:rPr>
          <w:rFonts w:ascii="Times New Roman" w:eastAsia="Times New Roman" w:hAnsi="Times New Roman" w:cs="Times New Roman"/>
          <w:b/>
          <w:sz w:val="24"/>
          <w:szCs w:val="28"/>
          <w:lang w:eastAsia="ru-RU"/>
        </w:rPr>
      </w:pP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ӘБК мәжілісінде қаралды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Хаттама №________________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«____»____________ 20__ ж.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ӘБК төрайымы __________</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ab/>
      </w:r>
      <w:r w:rsidRPr="00A70954">
        <w:rPr>
          <w:rFonts w:ascii="Times New Roman" w:eastAsia="Times New Roman" w:hAnsi="Times New Roman" w:cs="Times New Roman"/>
          <w:sz w:val="24"/>
          <w:szCs w:val="28"/>
          <w:lang w:eastAsia="ru-RU"/>
        </w:rPr>
        <w:tab/>
        <w:t xml:space="preserve">                                                      Рассмотрено за заседании ПЦК</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ab/>
        <w:t xml:space="preserve">                                                                    Протокол №________________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«____»____________ 20__ ж.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Председатель ПЦК _________</w:t>
      </w:r>
    </w:p>
    <w:p w:rsidR="0029288D" w:rsidRPr="00A70954" w:rsidRDefault="0029288D" w:rsidP="00A70954">
      <w:pPr>
        <w:spacing w:after="0" w:line="240" w:lineRule="auto"/>
        <w:jc w:val="right"/>
        <w:rPr>
          <w:rFonts w:ascii="Times New Roman" w:eastAsia="Times New Roman" w:hAnsi="Times New Roman" w:cs="Times New Roman"/>
          <w:b/>
          <w:sz w:val="24"/>
          <w:szCs w:val="28"/>
          <w:lang w:eastAsia="ru-RU"/>
        </w:rPr>
      </w:pPr>
    </w:p>
    <w:p w:rsidR="00A70954" w:rsidRDefault="00A70954" w:rsidP="00B64E44">
      <w:pPr>
        <w:spacing w:after="0" w:line="240" w:lineRule="auto"/>
        <w:rPr>
          <w:rFonts w:ascii="Times New Roman" w:eastAsia="Times New Roman" w:hAnsi="Times New Roman" w:cs="Times New Roman"/>
          <w:b/>
          <w:sz w:val="24"/>
          <w:szCs w:val="28"/>
          <w:lang w:eastAsia="ru-RU"/>
        </w:rPr>
      </w:pPr>
    </w:p>
    <w:p w:rsidR="00B64E44" w:rsidRDefault="00B64E44" w:rsidP="00B64E44">
      <w:pPr>
        <w:spacing w:after="0" w:line="240" w:lineRule="auto"/>
        <w:rPr>
          <w:rFonts w:ascii="Times New Roman" w:eastAsia="Times New Roman" w:hAnsi="Times New Roman" w:cs="Times New Roman"/>
          <w:b/>
          <w:sz w:val="28"/>
          <w:szCs w:val="28"/>
          <w:lang w:eastAsia="ru-RU"/>
        </w:rPr>
      </w:pPr>
    </w:p>
    <w:p w:rsidR="00CD3131" w:rsidRDefault="00CD3131" w:rsidP="00EC3E75">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Теориялық сабақтың барысы</w:t>
      </w:r>
    </w:p>
    <w:p w:rsidR="0029288D" w:rsidRDefault="0029288D" w:rsidP="0029288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теоретического занятия</w:t>
      </w:r>
    </w:p>
    <w:p w:rsidR="0029288D" w:rsidRPr="007C1BAF" w:rsidRDefault="0029288D" w:rsidP="0029288D">
      <w:pPr>
        <w:spacing w:after="0" w:line="240" w:lineRule="auto"/>
        <w:jc w:val="center"/>
        <w:rPr>
          <w:rFonts w:ascii="Times New Roman" w:eastAsia="Times New Roman" w:hAnsi="Times New Roman" w:cs="Times New Roman"/>
          <w:b/>
          <w:sz w:val="28"/>
          <w:szCs w:val="28"/>
          <w:lang w:eastAsia="ru-RU"/>
        </w:rPr>
      </w:pPr>
    </w:p>
    <w:p w:rsidR="0029288D" w:rsidRDefault="0029288D" w:rsidP="0029288D">
      <w:pPr>
        <w:spacing w:after="0" w:line="240" w:lineRule="auto"/>
        <w:ind w:hanging="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1.Ұйымдастыру кезеңі.Организационная часть. </w:t>
      </w:r>
      <w:r w:rsidRPr="0052037B">
        <w:rPr>
          <w:rFonts w:ascii="Times New Roman" w:eastAsia="Times New Roman" w:hAnsi="Times New Roman" w:cs="Times New Roman"/>
          <w:sz w:val="28"/>
          <w:szCs w:val="28"/>
          <w:lang w:eastAsia="ru-RU"/>
        </w:rPr>
        <w:t>Амандасу.</w:t>
      </w:r>
      <w:r>
        <w:rPr>
          <w:rFonts w:ascii="Times New Roman" w:eastAsia="Times New Roman" w:hAnsi="Times New Roman" w:cs="Times New Roman"/>
          <w:sz w:val="28"/>
          <w:szCs w:val="28"/>
          <w:lang w:eastAsia="ru-RU"/>
        </w:rPr>
        <w:t xml:space="preserve">Студенттерді түгендеу, журалға жоқ  оқушыларды белгілеу, </w:t>
      </w:r>
    </w:p>
    <w:p w:rsidR="0029288D" w:rsidRDefault="0029288D" w:rsidP="0029288D">
      <w:pPr>
        <w:spacing w:after="0" w:line="240" w:lineRule="auto"/>
        <w:ind w:hanging="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29288D" w:rsidRDefault="0029288D" w:rsidP="0029288D">
      <w:pPr>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2.Оқытушының кіріспе сөзі.</w:t>
      </w:r>
      <w:r>
        <w:rPr>
          <w:rFonts w:ascii="Times New Roman" w:eastAsia="Times New Roman" w:hAnsi="Times New Roman" w:cs="Times New Roman"/>
          <w:sz w:val="28"/>
          <w:szCs w:val="28"/>
          <w:lang w:eastAsia="ru-RU"/>
        </w:rPr>
        <w:t xml:space="preserve"> (сабақтың тақырыбы мен мақсатына шолу).</w:t>
      </w:r>
    </w:p>
    <w:p w:rsidR="0029288D" w:rsidRDefault="0029288D" w:rsidP="0029288D">
      <w:pPr>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Целевая установка занятия.</w:t>
      </w:r>
      <w:r>
        <w:rPr>
          <w:rFonts w:ascii="Times New Roman" w:eastAsia="Times New Roman" w:hAnsi="Times New Roman" w:cs="Times New Roman"/>
          <w:sz w:val="28"/>
          <w:szCs w:val="28"/>
          <w:lang w:eastAsia="ru-RU"/>
        </w:rPr>
        <w:t xml:space="preserve"> (обзор темы и цели занятия)</w:t>
      </w:r>
    </w:p>
    <w:p w:rsidR="0029288D" w:rsidRDefault="0029288D" w:rsidP="0029288D">
      <w:pPr>
        <w:spacing w:after="0" w:line="240" w:lineRule="auto"/>
        <w:ind w:hanging="142"/>
        <w:jc w:val="both"/>
        <w:rPr>
          <w:rFonts w:ascii="Times New Roman" w:eastAsia="Times New Roman" w:hAnsi="Times New Roman" w:cs="Times New Roman"/>
          <w:sz w:val="28"/>
          <w:szCs w:val="28"/>
          <w:lang w:eastAsia="ru-RU"/>
        </w:rPr>
      </w:pPr>
    </w:p>
    <w:p w:rsidR="0029288D" w:rsidRDefault="0029288D" w:rsidP="0029288D">
      <w:pPr>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3.Білімнің негізін өзектілеу (негіздеу).Актуализация опорных знаний, над которыми обучающиеся работали  дома по теме</w:t>
      </w:r>
      <w:r>
        <w:rPr>
          <w:rFonts w:ascii="Times New Roman" w:eastAsia="Times New Roman" w:hAnsi="Times New Roman" w:cs="Times New Roman"/>
          <w:sz w:val="28"/>
          <w:szCs w:val="28"/>
          <w:lang w:eastAsia="ru-RU"/>
        </w:rPr>
        <w:t xml:space="preserve"> :</w:t>
      </w:r>
    </w:p>
    <w:p w:rsidR="0029288D" w:rsidRDefault="0029288D" w:rsidP="0029288D">
      <w:pPr>
        <w:spacing w:after="0" w:line="20" w:lineRule="atLeast"/>
        <w:ind w:hanging="142"/>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Үй тапсырмасын тексеру</w:t>
      </w:r>
      <w:r>
        <w:rPr>
          <w:rFonts w:ascii="Times New Roman" w:eastAsia="Calibri" w:hAnsi="Times New Roman" w:cs="Times New Roman"/>
          <w:sz w:val="28"/>
          <w:szCs w:val="28"/>
        </w:rPr>
        <w:t>:</w:t>
      </w:r>
    </w:p>
    <w:p w:rsidR="005B6434" w:rsidRPr="00FC14D0" w:rsidRDefault="005B6434" w:rsidP="005B6434">
      <w:pPr>
        <w:pStyle w:val="a3"/>
        <w:numPr>
          <w:ilvl w:val="0"/>
          <w:numId w:val="2"/>
        </w:numPr>
        <w:rPr>
          <w:rFonts w:ascii="Times New Roman" w:hAnsi="Times New Roman" w:cs="Times New Roman"/>
          <w:sz w:val="28"/>
        </w:rPr>
      </w:pPr>
      <w:r w:rsidRPr="00FC14D0">
        <w:rPr>
          <w:rFonts w:ascii="Times New Roman" w:hAnsi="Times New Roman" w:cs="Times New Roman"/>
          <w:sz w:val="28"/>
        </w:rPr>
        <w:t>-  Организмде энергия алмасуы қалай жузеге асырылады?</w:t>
      </w:r>
    </w:p>
    <w:p w:rsidR="005B6434" w:rsidRPr="00FC14D0" w:rsidRDefault="005B6434" w:rsidP="005B6434">
      <w:pPr>
        <w:pStyle w:val="a3"/>
        <w:numPr>
          <w:ilvl w:val="0"/>
          <w:numId w:val="2"/>
        </w:numPr>
        <w:rPr>
          <w:rFonts w:ascii="Times New Roman" w:hAnsi="Times New Roman" w:cs="Times New Roman"/>
          <w:sz w:val="28"/>
        </w:rPr>
      </w:pPr>
      <w:r w:rsidRPr="00FC14D0">
        <w:rPr>
          <w:rFonts w:ascii="Times New Roman" w:hAnsi="Times New Roman" w:cs="Times New Roman"/>
          <w:sz w:val="28"/>
        </w:rPr>
        <w:t>- Энергетикалық  алмасу жайлы тусінік алдыңыз?</w:t>
      </w:r>
    </w:p>
    <w:p w:rsidR="005B6434" w:rsidRPr="00FC14D0" w:rsidRDefault="005B6434" w:rsidP="005B6434">
      <w:pPr>
        <w:pStyle w:val="a3"/>
        <w:numPr>
          <w:ilvl w:val="0"/>
          <w:numId w:val="2"/>
        </w:numPr>
        <w:rPr>
          <w:rFonts w:ascii="Times New Roman" w:hAnsi="Times New Roman" w:cs="Times New Roman"/>
          <w:sz w:val="28"/>
        </w:rPr>
      </w:pPr>
      <w:r w:rsidRPr="00FC14D0">
        <w:rPr>
          <w:rFonts w:ascii="Times New Roman" w:hAnsi="Times New Roman" w:cs="Times New Roman"/>
          <w:sz w:val="28"/>
        </w:rPr>
        <w:t>-  Энергия алмасудың зерттеу әдістері қандай?</w:t>
      </w:r>
    </w:p>
    <w:p w:rsidR="005B6434" w:rsidRPr="00FC14D0" w:rsidRDefault="005B6434" w:rsidP="005B6434">
      <w:pPr>
        <w:pStyle w:val="a3"/>
        <w:numPr>
          <w:ilvl w:val="0"/>
          <w:numId w:val="2"/>
        </w:numPr>
        <w:rPr>
          <w:rFonts w:ascii="Times New Roman" w:hAnsi="Times New Roman" w:cs="Times New Roman"/>
          <w:sz w:val="28"/>
        </w:rPr>
      </w:pPr>
      <w:r w:rsidRPr="00FC14D0">
        <w:rPr>
          <w:rFonts w:ascii="Times New Roman" w:hAnsi="Times New Roman" w:cs="Times New Roman"/>
          <w:sz w:val="28"/>
        </w:rPr>
        <w:t>-  Энергия алмас</w:t>
      </w:r>
      <w:r>
        <w:rPr>
          <w:rFonts w:ascii="Times New Roman" w:hAnsi="Times New Roman" w:cs="Times New Roman"/>
          <w:sz w:val="28"/>
        </w:rPr>
        <w:t>уының  реттелу механизмі қандай?</w:t>
      </w:r>
    </w:p>
    <w:p w:rsidR="00E24891" w:rsidRPr="005B6434" w:rsidRDefault="00E24891" w:rsidP="005B6434">
      <w:pPr>
        <w:spacing w:after="0" w:line="240" w:lineRule="auto"/>
        <w:jc w:val="both"/>
        <w:rPr>
          <w:rFonts w:ascii="Times New Roman" w:eastAsia="Calibri" w:hAnsi="Times New Roman" w:cs="Times New Roman"/>
          <w:sz w:val="28"/>
          <w:szCs w:val="28"/>
        </w:rPr>
      </w:pPr>
    </w:p>
    <w:p w:rsidR="0029288D" w:rsidRDefault="0029288D" w:rsidP="0029288D">
      <w:pPr>
        <w:spacing w:line="20" w:lineRule="atLeast"/>
        <w:jc w:val="both"/>
        <w:rPr>
          <w:rFonts w:ascii="Times New Roman" w:eastAsia="Times New Roman" w:hAnsi="Times New Roman" w:cs="Times New Roman"/>
          <w:b/>
          <w:bCs/>
          <w:sz w:val="28"/>
          <w:szCs w:val="28"/>
          <w:lang w:eastAsia="ru-RU"/>
        </w:rPr>
      </w:pPr>
      <w:r w:rsidRPr="003D2926">
        <w:rPr>
          <w:rFonts w:ascii="Times New Roman" w:hAnsi="Times New Roman" w:cs="Times New Roman"/>
          <w:b/>
          <w:sz w:val="28"/>
          <w:szCs w:val="28"/>
          <w:lang w:eastAsia="ru-RU"/>
        </w:rPr>
        <w:t xml:space="preserve">4.Жаңа </w:t>
      </w:r>
      <w:r w:rsidRPr="003D2926">
        <w:rPr>
          <w:rFonts w:ascii="Times New Roman" w:eastAsia="Times New Roman" w:hAnsi="Times New Roman" w:cs="Times New Roman"/>
          <w:b/>
          <w:bCs/>
          <w:sz w:val="28"/>
          <w:szCs w:val="28"/>
          <w:lang w:eastAsia="ru-RU"/>
        </w:rPr>
        <w:t xml:space="preserve">нового </w:t>
      </w:r>
      <w:r w:rsidRPr="003D2926">
        <w:rPr>
          <w:rFonts w:ascii="Times New Roman" w:hAnsi="Times New Roman" w:cs="Times New Roman"/>
          <w:b/>
          <w:sz w:val="28"/>
          <w:szCs w:val="28"/>
          <w:lang w:eastAsia="ru-RU"/>
        </w:rPr>
        <w:t>тақырыпты түсіндіру.</w:t>
      </w:r>
      <w:r w:rsidRPr="003D2926">
        <w:rPr>
          <w:rFonts w:ascii="Times New Roman" w:eastAsia="Times New Roman" w:hAnsi="Times New Roman" w:cs="Times New Roman"/>
          <w:b/>
          <w:bCs/>
          <w:sz w:val="28"/>
          <w:szCs w:val="28"/>
          <w:lang w:eastAsia="ru-RU"/>
        </w:rPr>
        <w:t xml:space="preserve"> Изложение материала.</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Тыныс алу жүйесі</w:t>
      </w:r>
      <w:r w:rsidR="00262A1E">
        <w:rPr>
          <w:rFonts w:ascii="Times New Roman" w:hAnsi="Times New Roman" w:cs="Times New Roman"/>
          <w:sz w:val="28"/>
          <w:szCs w:val="28"/>
        </w:rPr>
        <w:t xml:space="preserve">- газалмасу қызметін атқарады, </w:t>
      </w:r>
      <w:r w:rsidRPr="00CC7749">
        <w:rPr>
          <w:rFonts w:ascii="Times New Roman" w:hAnsi="Times New Roman" w:cs="Times New Roman"/>
          <w:sz w:val="28"/>
          <w:szCs w:val="28"/>
        </w:rPr>
        <w:t>организмге оттегі жеткізілуін және одан көмірқышқыл газының шығарылуын қамтамасыз етеді.Тыныс жолына қатысатындар мұрын қуысы, мұрын- жұтқыншақ, көмей, кеңірдек, бронхтар, бронхиолдар және өкпелер. Жоғарғы тыныс жолында ауа жылынады, бөгде заттардан тазарады және ылғалданады.. Алвеолаларда газалмасу өтеді.</w:t>
      </w:r>
    </w:p>
    <w:p w:rsidR="00CC7749" w:rsidRPr="00CC7749" w:rsidRDefault="00CC7749" w:rsidP="00CC7749">
      <w:pPr>
        <w:spacing w:after="0" w:line="240" w:lineRule="auto"/>
        <w:jc w:val="both"/>
        <w:rPr>
          <w:rFonts w:ascii="Times New Roman" w:hAnsi="Times New Roman" w:cs="Times New Roman"/>
          <w:b/>
          <w:sz w:val="28"/>
          <w:szCs w:val="28"/>
        </w:rPr>
      </w:pPr>
      <w:r w:rsidRPr="00CC7749">
        <w:rPr>
          <w:rFonts w:ascii="Times New Roman" w:hAnsi="Times New Roman" w:cs="Times New Roman"/>
          <w:b/>
          <w:sz w:val="28"/>
          <w:szCs w:val="28"/>
        </w:rPr>
        <w:t>Мұрын қуысы</w:t>
      </w:r>
      <w:r w:rsidRPr="00CC7749">
        <w:rPr>
          <w:rFonts w:ascii="Times New Roman" w:hAnsi="Times New Roman" w:cs="Times New Roman"/>
          <w:sz w:val="28"/>
          <w:szCs w:val="28"/>
        </w:rPr>
        <w:t xml:space="preserve">- сүйекті шеміршекті аралықпен екі бөлікке бөлінеді.  </w:t>
      </w:r>
      <w:r w:rsidRPr="00CC7749">
        <w:rPr>
          <w:rFonts w:ascii="Times New Roman" w:hAnsi="Times New Roman" w:cs="Times New Roman"/>
          <w:sz w:val="28"/>
          <w:szCs w:val="28"/>
        </w:rPr>
        <w:br/>
        <w:t xml:space="preserve">кілегейлі қабатпен қапталған және функциясына байланысты : тыныстық және иіс сезгіш бөлігін ажыратады. Кілегейлі қабатында бірнеше бездер бар олар өздерінің кілегейін бөліп қуысты ылғалдандырады. Тыныстық бөлігі  кілегей бөлетін кірпікшелі эпителиймен қапталған. Осы эпителий арқасында қуыста жиналған микробтар мұрын қуысынан ылғалданған күйде шыға </w:t>
      </w:r>
      <w:r w:rsidRPr="00CC7749">
        <w:rPr>
          <w:rFonts w:ascii="Times New Roman" w:hAnsi="Times New Roman" w:cs="Times New Roman"/>
          <w:b/>
          <w:sz w:val="28"/>
          <w:szCs w:val="28"/>
        </w:rPr>
        <w:t>алады.</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Көмей</w:t>
      </w:r>
      <w:r w:rsidRPr="00CC7749">
        <w:rPr>
          <w:rFonts w:ascii="Times New Roman" w:hAnsi="Times New Roman" w:cs="Times New Roman"/>
          <w:sz w:val="28"/>
          <w:szCs w:val="28"/>
        </w:rPr>
        <w:t xml:space="preserve"> Воронка тәрізді бірнеше шеміршектен тұрады. Тағам жұтынған кезде  қалқанша шеміршекпен жабылады. Оның қызметі: Көмей  жұтқыншақтан ауаны трахеяға жеткізуші болып </w:t>
      </w:r>
      <w:r w:rsidRPr="00CC7749">
        <w:rPr>
          <w:rFonts w:ascii="Times New Roman" w:hAnsi="Times New Roman" w:cs="Times New Roman"/>
          <w:b/>
          <w:sz w:val="28"/>
          <w:szCs w:val="28"/>
        </w:rPr>
        <w:t>табылады</w:t>
      </w:r>
      <w:r w:rsidRPr="00CC7749">
        <w:rPr>
          <w:rFonts w:ascii="Times New Roman" w:hAnsi="Times New Roman" w:cs="Times New Roman"/>
          <w:b/>
          <w:sz w:val="28"/>
          <w:szCs w:val="28"/>
        </w:rPr>
        <w:br/>
        <w:t>Кеңірдек</w:t>
      </w:r>
      <w:r w:rsidRPr="00CC7749">
        <w:rPr>
          <w:rFonts w:ascii="Times New Roman" w:hAnsi="Times New Roman" w:cs="Times New Roman"/>
          <w:sz w:val="28"/>
          <w:szCs w:val="28"/>
        </w:rPr>
        <w:t xml:space="preserve"> – ұзындығы 10см диаметрі 15-18мм болатын түтікше тұрады қабаты жартылай сақиналы  байламдермен байланысқан шеміршектен тұрады. Трахея екі басты бронхатрға бөлінеді және осыларда бронх ағашы тармақталады. Бронхиалды веточкаларда майда өкпелік көпіршіктер – алвеолалар  диаметрі 0,15-0,25 мм және тереңдігі 0,06-0,3мм болатын ауамен толған. Алвеолалар арқылы газалмасу өтеді </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Өкпе</w:t>
      </w:r>
      <w:r w:rsidRPr="00CC7749">
        <w:rPr>
          <w:rFonts w:ascii="Times New Roman" w:hAnsi="Times New Roman" w:cs="Times New Roman"/>
          <w:sz w:val="28"/>
          <w:szCs w:val="28"/>
        </w:rPr>
        <w:t xml:space="preserve">-  Кеуде қуысында орналасқан плеврамен қапталған , тыныс алуға қатысатын орган болып табылады. Екі бөлікке бөлінеді: оң және сол. Оң бөлік 3 ке : жоғарғы, ортаңғы, төменгі бөлікке бөлінеді.  Сол бөлігі екі бөлікке: жоғарғы және төменгі бөлікке бөлінеді. </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sz w:val="28"/>
          <w:szCs w:val="28"/>
        </w:rPr>
        <w:t xml:space="preserve">Өкпе бөлігі сегменттен тұрады.  Бронхатар бронхиолдарға, бронхиолдар алвеолярлық жолға- алвеолалаға айналады. Респираторлы бронхиолдан </w:t>
      </w:r>
      <w:r w:rsidRPr="00CC7749">
        <w:rPr>
          <w:rFonts w:ascii="Times New Roman" w:hAnsi="Times New Roman" w:cs="Times New Roman"/>
          <w:sz w:val="28"/>
          <w:szCs w:val="28"/>
        </w:rPr>
        <w:lastRenderedPageBreak/>
        <w:t>басталатын комплекс жүзім сабағына ұқсас және оны алвеолалы ағаш немесе  өкпелік ацинус  деп атайды.</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Ацинус</w:t>
      </w:r>
      <w:r w:rsidRPr="00CC7749">
        <w:rPr>
          <w:rFonts w:ascii="Times New Roman" w:hAnsi="Times New Roman" w:cs="Times New Roman"/>
          <w:sz w:val="28"/>
          <w:szCs w:val="28"/>
        </w:rPr>
        <w:t>- өкпенің құрылымдық бірлігі болып табылады, өкпе капиллярлары және ауа арқылы қанда газалмасу өтеді</w:t>
      </w:r>
    </w:p>
    <w:p w:rsidR="00CC7749" w:rsidRPr="00CC7749" w:rsidRDefault="00CC7749" w:rsidP="00CC7749">
      <w:pPr>
        <w:spacing w:after="0" w:line="240" w:lineRule="auto"/>
        <w:jc w:val="both"/>
        <w:rPr>
          <w:rFonts w:ascii="Times New Roman" w:hAnsi="Times New Roman" w:cs="Times New Roman"/>
          <w:b/>
          <w:sz w:val="28"/>
          <w:szCs w:val="28"/>
        </w:rPr>
      </w:pPr>
    </w:p>
    <w:p w:rsidR="00CC7749" w:rsidRDefault="00CC7749" w:rsidP="00CC7749">
      <w:pPr>
        <w:spacing w:after="0" w:line="240" w:lineRule="auto"/>
        <w:jc w:val="both"/>
        <w:rPr>
          <w:rFonts w:ascii="Times New Roman" w:hAnsi="Times New Roman" w:cs="Times New Roman"/>
          <w:b/>
          <w:sz w:val="28"/>
          <w:szCs w:val="28"/>
        </w:rPr>
      </w:pPr>
    </w:p>
    <w:p w:rsidR="00CC7749" w:rsidRPr="00CC7749" w:rsidRDefault="00CC7749" w:rsidP="00CC7749">
      <w:pPr>
        <w:spacing w:after="0" w:line="240" w:lineRule="auto"/>
        <w:jc w:val="both"/>
        <w:rPr>
          <w:rFonts w:ascii="Times New Roman" w:hAnsi="Times New Roman" w:cs="Times New Roman"/>
          <w:b/>
          <w:sz w:val="28"/>
          <w:szCs w:val="28"/>
          <w:lang w:val="en-US"/>
        </w:rPr>
      </w:pPr>
      <w:r w:rsidRPr="00CC7749">
        <w:rPr>
          <w:rFonts w:ascii="Times New Roman" w:hAnsi="Times New Roman" w:cs="Times New Roman"/>
          <w:b/>
          <w:sz w:val="28"/>
          <w:szCs w:val="28"/>
        </w:rPr>
        <w:t>Тыныс жүйесінің функционалды элементтері</w:t>
      </w:r>
    </w:p>
    <w:p w:rsidR="00CC7749" w:rsidRPr="00CC7749" w:rsidRDefault="00CC7749" w:rsidP="00CC7749">
      <w:pPr>
        <w:numPr>
          <w:ilvl w:val="0"/>
          <w:numId w:val="15"/>
        </w:numPr>
        <w:spacing w:after="0" w:line="240" w:lineRule="auto"/>
        <w:jc w:val="both"/>
        <w:rPr>
          <w:rFonts w:ascii="Times New Roman" w:hAnsi="Times New Roman" w:cs="Times New Roman"/>
          <w:sz w:val="28"/>
          <w:szCs w:val="28"/>
          <w:lang w:val="en-US"/>
        </w:rPr>
      </w:pPr>
      <w:proofErr w:type="spellStart"/>
      <w:r w:rsidRPr="00CC7749">
        <w:rPr>
          <w:rFonts w:ascii="Times New Roman" w:hAnsi="Times New Roman" w:cs="Times New Roman"/>
          <w:sz w:val="28"/>
          <w:szCs w:val="28"/>
          <w:lang w:val="ru-RU"/>
        </w:rPr>
        <w:t>Сыртқы</w:t>
      </w:r>
      <w:proofErr w:type="spellEnd"/>
      <w:r w:rsidR="003A72B3" w:rsidRPr="003A72B3">
        <w:rPr>
          <w:rFonts w:ascii="Times New Roman" w:hAnsi="Times New Roman" w:cs="Times New Roman"/>
          <w:sz w:val="28"/>
          <w:szCs w:val="28"/>
          <w:lang w:val="en-US"/>
        </w:rPr>
        <w:t xml:space="preserve"> </w:t>
      </w:r>
      <w:proofErr w:type="spellStart"/>
      <w:r w:rsidRPr="00CC7749">
        <w:rPr>
          <w:rFonts w:ascii="Times New Roman" w:hAnsi="Times New Roman" w:cs="Times New Roman"/>
          <w:sz w:val="28"/>
          <w:szCs w:val="28"/>
          <w:lang w:val="ru-RU"/>
        </w:rPr>
        <w:t>немесе</w:t>
      </w:r>
      <w:proofErr w:type="spellEnd"/>
      <w:r w:rsidR="003A72B3" w:rsidRPr="003A72B3">
        <w:rPr>
          <w:rFonts w:ascii="Times New Roman" w:hAnsi="Times New Roman" w:cs="Times New Roman"/>
          <w:sz w:val="28"/>
          <w:szCs w:val="28"/>
          <w:lang w:val="en-US"/>
        </w:rPr>
        <w:t xml:space="preserve"> </w:t>
      </w:r>
      <w:proofErr w:type="spellStart"/>
      <w:r w:rsidRPr="00CC7749">
        <w:rPr>
          <w:rFonts w:ascii="Times New Roman" w:hAnsi="Times New Roman" w:cs="Times New Roman"/>
          <w:sz w:val="28"/>
          <w:szCs w:val="28"/>
          <w:lang w:val="ru-RU"/>
        </w:rPr>
        <w:t>өкпелік</w:t>
      </w:r>
      <w:proofErr w:type="spellEnd"/>
      <w:r w:rsidR="003A72B3" w:rsidRPr="003A72B3">
        <w:rPr>
          <w:rFonts w:ascii="Times New Roman" w:hAnsi="Times New Roman" w:cs="Times New Roman"/>
          <w:sz w:val="28"/>
          <w:szCs w:val="28"/>
          <w:lang w:val="en-US"/>
        </w:rPr>
        <w:t xml:space="preserve"> </w:t>
      </w:r>
      <w:proofErr w:type="spellStart"/>
      <w:r w:rsidRPr="00CC7749">
        <w:rPr>
          <w:rFonts w:ascii="Times New Roman" w:hAnsi="Times New Roman" w:cs="Times New Roman"/>
          <w:sz w:val="28"/>
          <w:szCs w:val="28"/>
          <w:lang w:val="ru-RU"/>
        </w:rPr>
        <w:t>тыныс</w:t>
      </w:r>
      <w:proofErr w:type="spellEnd"/>
      <w:r w:rsidR="003A72B3" w:rsidRPr="003A72B3">
        <w:rPr>
          <w:rFonts w:ascii="Times New Roman" w:hAnsi="Times New Roman" w:cs="Times New Roman"/>
          <w:sz w:val="28"/>
          <w:szCs w:val="28"/>
          <w:lang w:val="en-US"/>
        </w:rPr>
        <w:t xml:space="preserve"> </w:t>
      </w:r>
      <w:proofErr w:type="spellStart"/>
      <w:r w:rsidRPr="00CC7749">
        <w:rPr>
          <w:rFonts w:ascii="Times New Roman" w:hAnsi="Times New Roman" w:cs="Times New Roman"/>
          <w:sz w:val="28"/>
          <w:szCs w:val="28"/>
          <w:lang w:val="ru-RU"/>
        </w:rPr>
        <w:t>алу</w:t>
      </w:r>
      <w:proofErr w:type="spellEnd"/>
      <w:proofErr w:type="gramStart"/>
      <w:r w:rsidRPr="00CC7749">
        <w:rPr>
          <w:rFonts w:ascii="Times New Roman" w:hAnsi="Times New Roman" w:cs="Times New Roman"/>
          <w:sz w:val="28"/>
          <w:szCs w:val="28"/>
          <w:lang w:val="en-US"/>
        </w:rPr>
        <w:t xml:space="preserve"> ,</w:t>
      </w:r>
      <w:proofErr w:type="spellStart"/>
      <w:proofErr w:type="gramEnd"/>
      <w:r w:rsidRPr="00CC7749">
        <w:rPr>
          <w:rFonts w:ascii="Times New Roman" w:hAnsi="Times New Roman" w:cs="Times New Roman"/>
          <w:sz w:val="28"/>
          <w:szCs w:val="28"/>
          <w:lang w:val="ru-RU"/>
        </w:rPr>
        <w:t>сыртқы</w:t>
      </w:r>
      <w:proofErr w:type="spellEnd"/>
      <w:r w:rsidR="003A72B3" w:rsidRPr="003A72B3">
        <w:rPr>
          <w:rFonts w:ascii="Times New Roman" w:hAnsi="Times New Roman" w:cs="Times New Roman"/>
          <w:sz w:val="28"/>
          <w:szCs w:val="28"/>
          <w:lang w:val="en-US"/>
        </w:rPr>
        <w:t xml:space="preserve"> </w:t>
      </w:r>
      <w:proofErr w:type="spellStart"/>
      <w:r w:rsidRPr="00CC7749">
        <w:rPr>
          <w:rFonts w:ascii="Times New Roman" w:hAnsi="Times New Roman" w:cs="Times New Roman"/>
          <w:sz w:val="28"/>
          <w:szCs w:val="28"/>
          <w:lang w:val="ru-RU"/>
        </w:rPr>
        <w:t>ортамен</w:t>
      </w:r>
      <w:proofErr w:type="spellEnd"/>
      <w:r w:rsidR="003A72B3" w:rsidRPr="003A72B3">
        <w:rPr>
          <w:rFonts w:ascii="Times New Roman" w:hAnsi="Times New Roman" w:cs="Times New Roman"/>
          <w:sz w:val="28"/>
          <w:szCs w:val="28"/>
          <w:lang w:val="en-US"/>
        </w:rPr>
        <w:t xml:space="preserve"> </w:t>
      </w:r>
      <w:proofErr w:type="spellStart"/>
      <w:r w:rsidRPr="00CC7749">
        <w:rPr>
          <w:rFonts w:ascii="Times New Roman" w:hAnsi="Times New Roman" w:cs="Times New Roman"/>
          <w:sz w:val="28"/>
          <w:szCs w:val="28"/>
          <w:lang w:val="ru-RU"/>
        </w:rPr>
        <w:t>өкпе</w:t>
      </w:r>
      <w:proofErr w:type="spellEnd"/>
      <w:r w:rsidR="003A72B3" w:rsidRPr="003A72B3">
        <w:rPr>
          <w:rFonts w:ascii="Times New Roman" w:hAnsi="Times New Roman" w:cs="Times New Roman"/>
          <w:sz w:val="28"/>
          <w:szCs w:val="28"/>
          <w:lang w:val="en-US"/>
        </w:rPr>
        <w:t xml:space="preserve"> </w:t>
      </w:r>
      <w:proofErr w:type="spellStart"/>
      <w:r w:rsidRPr="00CC7749">
        <w:rPr>
          <w:rFonts w:ascii="Times New Roman" w:hAnsi="Times New Roman" w:cs="Times New Roman"/>
          <w:sz w:val="28"/>
          <w:szCs w:val="28"/>
          <w:lang w:val="ru-RU"/>
        </w:rPr>
        <w:t>алвеолаларындағы</w:t>
      </w:r>
      <w:proofErr w:type="spellEnd"/>
      <w:r w:rsidR="003A72B3" w:rsidRPr="003A72B3">
        <w:rPr>
          <w:rFonts w:ascii="Times New Roman" w:hAnsi="Times New Roman" w:cs="Times New Roman"/>
          <w:sz w:val="28"/>
          <w:szCs w:val="28"/>
          <w:lang w:val="en-US"/>
        </w:rPr>
        <w:t xml:space="preserve"> </w:t>
      </w:r>
      <w:r w:rsidRPr="00CC7749">
        <w:rPr>
          <w:rFonts w:ascii="Times New Roman" w:hAnsi="Times New Roman" w:cs="Times New Roman"/>
          <w:sz w:val="28"/>
          <w:szCs w:val="28"/>
          <w:lang w:val="ru-RU"/>
        </w:rPr>
        <w:t>газ</w:t>
      </w:r>
      <w:r w:rsidR="003A72B3" w:rsidRPr="003A72B3">
        <w:rPr>
          <w:rFonts w:ascii="Times New Roman" w:hAnsi="Times New Roman" w:cs="Times New Roman"/>
          <w:sz w:val="28"/>
          <w:szCs w:val="28"/>
          <w:lang w:val="en-US"/>
        </w:rPr>
        <w:t xml:space="preserve"> </w:t>
      </w:r>
      <w:proofErr w:type="spellStart"/>
      <w:r w:rsidRPr="00CC7749">
        <w:rPr>
          <w:rFonts w:ascii="Times New Roman" w:hAnsi="Times New Roman" w:cs="Times New Roman"/>
          <w:sz w:val="28"/>
          <w:szCs w:val="28"/>
          <w:lang w:val="ru-RU"/>
        </w:rPr>
        <w:t>алмасу</w:t>
      </w:r>
      <w:proofErr w:type="spellEnd"/>
    </w:p>
    <w:p w:rsidR="00CC7749" w:rsidRPr="00CC7749" w:rsidRDefault="00CC7749" w:rsidP="00CC7749">
      <w:pPr>
        <w:numPr>
          <w:ilvl w:val="0"/>
          <w:numId w:val="15"/>
        </w:numPr>
        <w:spacing w:after="0" w:line="240" w:lineRule="auto"/>
        <w:jc w:val="both"/>
        <w:rPr>
          <w:rFonts w:ascii="Times New Roman" w:hAnsi="Times New Roman" w:cs="Times New Roman"/>
          <w:sz w:val="28"/>
          <w:szCs w:val="28"/>
          <w:lang w:val="en-US"/>
        </w:rPr>
      </w:pPr>
      <w:proofErr w:type="spellStart"/>
      <w:proofErr w:type="gramStart"/>
      <w:r w:rsidRPr="00CC7749">
        <w:rPr>
          <w:rFonts w:ascii="Times New Roman" w:hAnsi="Times New Roman" w:cs="Times New Roman"/>
          <w:sz w:val="28"/>
          <w:szCs w:val="28"/>
          <w:lang w:val="ru-RU"/>
        </w:rPr>
        <w:t>Өкпедегі</w:t>
      </w:r>
      <w:proofErr w:type="spellEnd"/>
      <w:r w:rsidR="003A72B3" w:rsidRPr="003A72B3">
        <w:rPr>
          <w:rFonts w:ascii="Times New Roman" w:hAnsi="Times New Roman" w:cs="Times New Roman"/>
          <w:sz w:val="28"/>
          <w:szCs w:val="28"/>
          <w:lang w:val="en-US"/>
        </w:rPr>
        <w:t xml:space="preserve"> </w:t>
      </w:r>
      <w:proofErr w:type="spellStart"/>
      <w:r w:rsidRPr="00CC7749">
        <w:rPr>
          <w:rFonts w:ascii="Times New Roman" w:hAnsi="Times New Roman" w:cs="Times New Roman"/>
          <w:sz w:val="28"/>
          <w:szCs w:val="28"/>
          <w:lang w:val="ru-RU"/>
        </w:rPr>
        <w:t>газдар</w:t>
      </w:r>
      <w:proofErr w:type="spellEnd"/>
      <w:r w:rsidR="003A72B3" w:rsidRPr="003A72B3">
        <w:rPr>
          <w:rFonts w:ascii="Times New Roman" w:hAnsi="Times New Roman" w:cs="Times New Roman"/>
          <w:sz w:val="28"/>
          <w:szCs w:val="28"/>
          <w:lang w:val="en-US"/>
        </w:rPr>
        <w:t xml:space="preserve"> </w:t>
      </w:r>
      <w:proofErr w:type="spellStart"/>
      <w:r w:rsidRPr="00CC7749">
        <w:rPr>
          <w:rFonts w:ascii="Times New Roman" w:hAnsi="Times New Roman" w:cs="Times New Roman"/>
          <w:sz w:val="28"/>
          <w:szCs w:val="28"/>
          <w:lang w:val="ru-RU"/>
        </w:rPr>
        <w:t>диффузиясы</w:t>
      </w:r>
      <w:proofErr w:type="spellEnd"/>
      <w:r w:rsidRPr="00CC7749">
        <w:rPr>
          <w:rFonts w:ascii="Times New Roman" w:hAnsi="Times New Roman" w:cs="Times New Roman"/>
          <w:sz w:val="28"/>
          <w:szCs w:val="28"/>
          <w:lang w:val="en-US"/>
        </w:rPr>
        <w:t xml:space="preserve"> (</w:t>
      </w:r>
      <w:proofErr w:type="spellStart"/>
      <w:r w:rsidRPr="00CC7749">
        <w:rPr>
          <w:rFonts w:ascii="Times New Roman" w:hAnsi="Times New Roman" w:cs="Times New Roman"/>
          <w:sz w:val="28"/>
          <w:szCs w:val="28"/>
          <w:lang w:val="ru-RU"/>
        </w:rPr>
        <w:t>алвеолярлы</w:t>
      </w:r>
      <w:proofErr w:type="spellEnd"/>
      <w:r w:rsidR="003A72B3" w:rsidRPr="003A72B3">
        <w:rPr>
          <w:rFonts w:ascii="Times New Roman" w:hAnsi="Times New Roman" w:cs="Times New Roman"/>
          <w:sz w:val="28"/>
          <w:szCs w:val="28"/>
          <w:lang w:val="en-US"/>
        </w:rPr>
        <w:t xml:space="preserve"> </w:t>
      </w:r>
      <w:proofErr w:type="spellStart"/>
      <w:r w:rsidRPr="00CC7749">
        <w:rPr>
          <w:rFonts w:ascii="Times New Roman" w:hAnsi="Times New Roman" w:cs="Times New Roman"/>
          <w:sz w:val="28"/>
          <w:szCs w:val="28"/>
          <w:lang w:val="ru-RU"/>
        </w:rPr>
        <w:t>ауа</w:t>
      </w:r>
      <w:proofErr w:type="spellEnd"/>
      <w:r w:rsidR="003A72B3" w:rsidRPr="003A72B3">
        <w:rPr>
          <w:rFonts w:ascii="Times New Roman" w:hAnsi="Times New Roman" w:cs="Times New Roman"/>
          <w:sz w:val="28"/>
          <w:szCs w:val="28"/>
          <w:lang w:val="en-US"/>
        </w:rPr>
        <w:t xml:space="preserve"> </w:t>
      </w:r>
      <w:r w:rsidRPr="00CC7749">
        <w:rPr>
          <w:rFonts w:ascii="Times New Roman" w:hAnsi="Times New Roman" w:cs="Times New Roman"/>
          <w:sz w:val="28"/>
          <w:szCs w:val="28"/>
          <w:lang w:val="ru-RU"/>
        </w:rPr>
        <w:t>мен</w:t>
      </w:r>
      <w:r w:rsidR="003A72B3" w:rsidRPr="003A72B3">
        <w:rPr>
          <w:rFonts w:ascii="Times New Roman" w:hAnsi="Times New Roman" w:cs="Times New Roman"/>
          <w:sz w:val="28"/>
          <w:szCs w:val="28"/>
          <w:lang w:val="en-US"/>
        </w:rPr>
        <w:t xml:space="preserve"> </w:t>
      </w:r>
      <w:proofErr w:type="spellStart"/>
      <w:r w:rsidRPr="00CC7749">
        <w:rPr>
          <w:rFonts w:ascii="Times New Roman" w:hAnsi="Times New Roman" w:cs="Times New Roman"/>
          <w:sz w:val="28"/>
          <w:szCs w:val="28"/>
          <w:lang w:val="ru-RU"/>
        </w:rPr>
        <w:t>қан</w:t>
      </w:r>
      <w:proofErr w:type="spellEnd"/>
      <w:r w:rsidR="003A72B3" w:rsidRPr="003A72B3">
        <w:rPr>
          <w:rFonts w:ascii="Times New Roman" w:hAnsi="Times New Roman" w:cs="Times New Roman"/>
          <w:sz w:val="28"/>
          <w:szCs w:val="28"/>
          <w:lang w:val="en-US"/>
        </w:rPr>
        <w:t xml:space="preserve"> </w:t>
      </w:r>
      <w:proofErr w:type="spellStart"/>
      <w:r w:rsidRPr="00CC7749">
        <w:rPr>
          <w:rFonts w:ascii="Times New Roman" w:hAnsi="Times New Roman" w:cs="Times New Roman"/>
          <w:sz w:val="28"/>
          <w:szCs w:val="28"/>
          <w:lang w:val="ru-RU"/>
        </w:rPr>
        <w:t>арасындағы</w:t>
      </w:r>
      <w:proofErr w:type="spellEnd"/>
      <w:r w:rsidR="003A72B3" w:rsidRPr="003A72B3">
        <w:rPr>
          <w:rFonts w:ascii="Times New Roman" w:hAnsi="Times New Roman" w:cs="Times New Roman"/>
          <w:sz w:val="28"/>
          <w:szCs w:val="28"/>
          <w:lang w:val="en-US"/>
        </w:rPr>
        <w:t xml:space="preserve"> </w:t>
      </w:r>
      <w:r w:rsidRPr="00CC7749">
        <w:rPr>
          <w:rFonts w:ascii="Times New Roman" w:hAnsi="Times New Roman" w:cs="Times New Roman"/>
          <w:sz w:val="28"/>
          <w:szCs w:val="28"/>
          <w:lang w:val="ru-RU"/>
        </w:rPr>
        <w:t>газ</w:t>
      </w:r>
      <w:r w:rsidR="003A72B3" w:rsidRPr="003A72B3">
        <w:rPr>
          <w:rFonts w:ascii="Times New Roman" w:hAnsi="Times New Roman" w:cs="Times New Roman"/>
          <w:sz w:val="28"/>
          <w:szCs w:val="28"/>
          <w:lang w:val="en-US"/>
        </w:rPr>
        <w:t xml:space="preserve"> </w:t>
      </w:r>
      <w:proofErr w:type="spellStart"/>
      <w:r w:rsidRPr="00CC7749">
        <w:rPr>
          <w:rFonts w:ascii="Times New Roman" w:hAnsi="Times New Roman" w:cs="Times New Roman"/>
          <w:sz w:val="28"/>
          <w:szCs w:val="28"/>
          <w:lang w:val="ru-RU"/>
        </w:rPr>
        <w:t>алмасу</w:t>
      </w:r>
      <w:proofErr w:type="spellEnd"/>
      <w:proofErr w:type="gramEnd"/>
    </w:p>
    <w:p w:rsidR="00CC7749" w:rsidRPr="00CC7749" w:rsidRDefault="00CC7749" w:rsidP="00CC7749">
      <w:pPr>
        <w:numPr>
          <w:ilvl w:val="0"/>
          <w:numId w:val="15"/>
        </w:numPr>
        <w:spacing w:after="0" w:line="240" w:lineRule="auto"/>
        <w:jc w:val="both"/>
        <w:rPr>
          <w:rFonts w:ascii="Times New Roman" w:hAnsi="Times New Roman" w:cs="Times New Roman"/>
          <w:sz w:val="28"/>
          <w:szCs w:val="28"/>
          <w:lang w:val="ru-RU"/>
        </w:rPr>
      </w:pPr>
      <w:r w:rsidRPr="00CC7749">
        <w:rPr>
          <w:rFonts w:ascii="Times New Roman" w:hAnsi="Times New Roman" w:cs="Times New Roman"/>
          <w:sz w:val="28"/>
          <w:szCs w:val="28"/>
        </w:rPr>
        <w:t>Қанмен газ тасымалы</w:t>
      </w:r>
    </w:p>
    <w:p w:rsidR="00CC7749" w:rsidRPr="00CC7749" w:rsidRDefault="00CC7749" w:rsidP="00CC7749">
      <w:pPr>
        <w:numPr>
          <w:ilvl w:val="0"/>
          <w:numId w:val="15"/>
        </w:numPr>
        <w:spacing w:after="0" w:line="240" w:lineRule="auto"/>
        <w:jc w:val="both"/>
        <w:rPr>
          <w:rFonts w:ascii="Times New Roman" w:hAnsi="Times New Roman" w:cs="Times New Roman"/>
          <w:sz w:val="28"/>
          <w:szCs w:val="28"/>
          <w:lang w:val="ru-RU"/>
        </w:rPr>
      </w:pPr>
      <w:proofErr w:type="spellStart"/>
      <w:r w:rsidRPr="00CC7749">
        <w:rPr>
          <w:rFonts w:ascii="Times New Roman" w:hAnsi="Times New Roman" w:cs="Times New Roman"/>
          <w:sz w:val="28"/>
          <w:szCs w:val="28"/>
          <w:lang w:val="ru-RU"/>
        </w:rPr>
        <w:t>Тіндерде</w:t>
      </w:r>
      <w:proofErr w:type="spellEnd"/>
      <w:r w:rsidR="003A72B3">
        <w:rPr>
          <w:rFonts w:ascii="Times New Roman" w:hAnsi="Times New Roman" w:cs="Times New Roman"/>
          <w:sz w:val="28"/>
          <w:szCs w:val="28"/>
          <w:lang w:val="ru-RU"/>
        </w:rPr>
        <w:t xml:space="preserve"> </w:t>
      </w:r>
      <w:proofErr w:type="spellStart"/>
      <w:r w:rsidRPr="00CC7749">
        <w:rPr>
          <w:rFonts w:ascii="Times New Roman" w:hAnsi="Times New Roman" w:cs="Times New Roman"/>
          <w:sz w:val="28"/>
          <w:szCs w:val="28"/>
          <w:lang w:val="ru-RU"/>
        </w:rPr>
        <w:t>газдар</w:t>
      </w:r>
      <w:proofErr w:type="spellEnd"/>
      <w:r w:rsidR="003A72B3">
        <w:rPr>
          <w:rFonts w:ascii="Times New Roman" w:hAnsi="Times New Roman" w:cs="Times New Roman"/>
          <w:sz w:val="28"/>
          <w:szCs w:val="28"/>
          <w:lang w:val="ru-RU"/>
        </w:rPr>
        <w:t xml:space="preserve"> </w:t>
      </w:r>
      <w:proofErr w:type="spellStart"/>
      <w:r w:rsidRPr="00CC7749">
        <w:rPr>
          <w:rFonts w:ascii="Times New Roman" w:hAnsi="Times New Roman" w:cs="Times New Roman"/>
          <w:sz w:val="28"/>
          <w:szCs w:val="28"/>
          <w:lang w:val="ru-RU"/>
        </w:rPr>
        <w:t>диффузиясы</w:t>
      </w:r>
      <w:proofErr w:type="spellEnd"/>
      <w:r w:rsidR="003A72B3">
        <w:rPr>
          <w:rFonts w:ascii="Times New Roman" w:hAnsi="Times New Roman" w:cs="Times New Roman"/>
          <w:sz w:val="28"/>
          <w:szCs w:val="28"/>
          <w:lang w:val="ru-RU"/>
        </w:rPr>
        <w:t xml:space="preserve"> </w:t>
      </w:r>
      <w:proofErr w:type="spellStart"/>
      <w:r w:rsidRPr="00CC7749">
        <w:rPr>
          <w:rFonts w:ascii="Times New Roman" w:hAnsi="Times New Roman" w:cs="Times New Roman"/>
          <w:sz w:val="28"/>
          <w:szCs w:val="28"/>
          <w:lang w:val="ru-RU"/>
        </w:rPr>
        <w:t>қан</w:t>
      </w:r>
      <w:proofErr w:type="spellEnd"/>
      <w:r w:rsidRPr="00CC7749">
        <w:rPr>
          <w:rFonts w:ascii="Times New Roman" w:hAnsi="Times New Roman" w:cs="Times New Roman"/>
          <w:sz w:val="28"/>
          <w:szCs w:val="28"/>
          <w:lang w:val="ru-RU"/>
        </w:rPr>
        <w:t xml:space="preserve"> мен </w:t>
      </w:r>
      <w:proofErr w:type="spellStart"/>
      <w:r w:rsidRPr="00CC7749">
        <w:rPr>
          <w:rFonts w:ascii="Times New Roman" w:hAnsi="Times New Roman" w:cs="Times New Roman"/>
          <w:sz w:val="28"/>
          <w:szCs w:val="28"/>
          <w:lang w:val="ru-RU"/>
        </w:rPr>
        <w:t>тінде</w:t>
      </w:r>
      <w:proofErr w:type="spellEnd"/>
      <w:r w:rsidRPr="00CC7749">
        <w:rPr>
          <w:rFonts w:ascii="Times New Roman" w:hAnsi="Times New Roman" w:cs="Times New Roman"/>
          <w:sz w:val="28"/>
          <w:szCs w:val="28"/>
          <w:lang w:val="ru-RU"/>
        </w:rPr>
        <w:t xml:space="preserve"> газ </w:t>
      </w:r>
      <w:proofErr w:type="spellStart"/>
      <w:r w:rsidRPr="00CC7749">
        <w:rPr>
          <w:rFonts w:ascii="Times New Roman" w:hAnsi="Times New Roman" w:cs="Times New Roman"/>
          <w:sz w:val="28"/>
          <w:szCs w:val="28"/>
          <w:lang w:val="ru-RU"/>
        </w:rPr>
        <w:t>алмасуы</w:t>
      </w:r>
      <w:proofErr w:type="spellEnd"/>
    </w:p>
    <w:p w:rsidR="00CC7749" w:rsidRPr="00CC7749" w:rsidRDefault="00CC7749" w:rsidP="00CC7749">
      <w:pPr>
        <w:numPr>
          <w:ilvl w:val="0"/>
          <w:numId w:val="15"/>
        </w:numPr>
        <w:spacing w:after="0" w:line="240" w:lineRule="auto"/>
        <w:jc w:val="both"/>
        <w:rPr>
          <w:rFonts w:ascii="Times New Roman" w:hAnsi="Times New Roman" w:cs="Times New Roman"/>
          <w:sz w:val="28"/>
          <w:szCs w:val="28"/>
          <w:lang w:val="ru-RU"/>
        </w:rPr>
      </w:pPr>
      <w:proofErr w:type="spellStart"/>
      <w:r w:rsidRPr="00CC7749">
        <w:rPr>
          <w:rFonts w:ascii="Times New Roman" w:hAnsi="Times New Roman" w:cs="Times New Roman"/>
          <w:sz w:val="28"/>
          <w:szCs w:val="28"/>
          <w:lang w:val="ru-RU"/>
        </w:rPr>
        <w:t>Ішкі</w:t>
      </w:r>
      <w:proofErr w:type="spellEnd"/>
      <w:r w:rsidR="003A72B3">
        <w:rPr>
          <w:rFonts w:ascii="Times New Roman" w:hAnsi="Times New Roman" w:cs="Times New Roman"/>
          <w:sz w:val="28"/>
          <w:szCs w:val="28"/>
          <w:lang w:val="ru-RU"/>
        </w:rPr>
        <w:t xml:space="preserve"> </w:t>
      </w:r>
      <w:proofErr w:type="spellStart"/>
      <w:r w:rsidRPr="00CC7749">
        <w:rPr>
          <w:rFonts w:ascii="Times New Roman" w:hAnsi="Times New Roman" w:cs="Times New Roman"/>
          <w:sz w:val="28"/>
          <w:szCs w:val="28"/>
          <w:lang w:val="ru-RU"/>
        </w:rPr>
        <w:t>немесе</w:t>
      </w:r>
      <w:proofErr w:type="spellEnd"/>
      <w:r w:rsidR="003A72B3">
        <w:rPr>
          <w:rFonts w:ascii="Times New Roman" w:hAnsi="Times New Roman" w:cs="Times New Roman"/>
          <w:sz w:val="28"/>
          <w:szCs w:val="28"/>
          <w:lang w:val="ru-RU"/>
        </w:rPr>
        <w:t xml:space="preserve"> </w:t>
      </w:r>
      <w:proofErr w:type="spellStart"/>
      <w:r w:rsidRPr="00CC7749">
        <w:rPr>
          <w:rFonts w:ascii="Times New Roman" w:hAnsi="Times New Roman" w:cs="Times New Roman"/>
          <w:sz w:val="28"/>
          <w:szCs w:val="28"/>
          <w:lang w:val="ru-RU"/>
        </w:rPr>
        <w:t>тіндік</w:t>
      </w:r>
      <w:proofErr w:type="spellEnd"/>
      <w:r w:rsidR="003A72B3">
        <w:rPr>
          <w:rFonts w:ascii="Times New Roman" w:hAnsi="Times New Roman" w:cs="Times New Roman"/>
          <w:sz w:val="28"/>
          <w:szCs w:val="28"/>
          <w:lang w:val="ru-RU"/>
        </w:rPr>
        <w:t xml:space="preserve"> </w:t>
      </w:r>
      <w:proofErr w:type="spellStart"/>
      <w:r w:rsidRPr="00CC7749">
        <w:rPr>
          <w:rFonts w:ascii="Times New Roman" w:hAnsi="Times New Roman" w:cs="Times New Roman"/>
          <w:sz w:val="28"/>
          <w:szCs w:val="28"/>
          <w:lang w:val="ru-RU"/>
        </w:rPr>
        <w:t>тыныс</w:t>
      </w:r>
      <w:proofErr w:type="spellEnd"/>
      <w:r w:rsidR="003A72B3">
        <w:rPr>
          <w:rFonts w:ascii="Times New Roman" w:hAnsi="Times New Roman" w:cs="Times New Roman"/>
          <w:sz w:val="28"/>
          <w:szCs w:val="28"/>
          <w:lang w:val="ru-RU"/>
        </w:rPr>
        <w:t xml:space="preserve"> </w:t>
      </w:r>
      <w:proofErr w:type="spellStart"/>
      <w:r w:rsidRPr="00CC7749">
        <w:rPr>
          <w:rFonts w:ascii="Times New Roman" w:hAnsi="Times New Roman" w:cs="Times New Roman"/>
          <w:sz w:val="28"/>
          <w:szCs w:val="28"/>
          <w:lang w:val="ru-RU"/>
        </w:rPr>
        <w:t>алу</w:t>
      </w:r>
      <w:proofErr w:type="spellEnd"/>
      <w:r w:rsidRPr="00CC7749">
        <w:rPr>
          <w:rFonts w:ascii="Times New Roman" w:hAnsi="Times New Roman" w:cs="Times New Roman"/>
          <w:sz w:val="28"/>
          <w:szCs w:val="28"/>
          <w:lang w:val="ru-RU"/>
        </w:rPr>
        <w:t xml:space="preserve"> (</w:t>
      </w:r>
      <w:proofErr w:type="spellStart"/>
      <w:r w:rsidRPr="00CC7749">
        <w:rPr>
          <w:rFonts w:ascii="Times New Roman" w:hAnsi="Times New Roman" w:cs="Times New Roman"/>
          <w:sz w:val="28"/>
          <w:szCs w:val="28"/>
          <w:lang w:val="ru-RU"/>
        </w:rPr>
        <w:t>оттегінің</w:t>
      </w:r>
      <w:proofErr w:type="spellEnd"/>
      <w:r w:rsidR="003A72B3">
        <w:rPr>
          <w:rFonts w:ascii="Times New Roman" w:hAnsi="Times New Roman" w:cs="Times New Roman"/>
          <w:sz w:val="28"/>
          <w:szCs w:val="28"/>
          <w:lang w:val="ru-RU"/>
        </w:rPr>
        <w:t xml:space="preserve"> </w:t>
      </w:r>
      <w:proofErr w:type="spellStart"/>
      <w:r w:rsidRPr="00CC7749">
        <w:rPr>
          <w:rFonts w:ascii="Times New Roman" w:hAnsi="Times New Roman" w:cs="Times New Roman"/>
          <w:sz w:val="28"/>
          <w:szCs w:val="28"/>
          <w:lang w:val="ru-RU"/>
        </w:rPr>
        <w:t>қолданылуы</w:t>
      </w:r>
      <w:proofErr w:type="spellEnd"/>
      <w:r w:rsidRPr="00CC7749">
        <w:rPr>
          <w:rFonts w:ascii="Times New Roman" w:hAnsi="Times New Roman" w:cs="Times New Roman"/>
          <w:sz w:val="28"/>
          <w:szCs w:val="28"/>
          <w:lang w:val="ru-RU"/>
        </w:rPr>
        <w:t xml:space="preserve"> мен </w:t>
      </w:r>
      <w:proofErr w:type="spellStart"/>
      <w:r w:rsidRPr="00CC7749">
        <w:rPr>
          <w:rFonts w:ascii="Times New Roman" w:hAnsi="Times New Roman" w:cs="Times New Roman"/>
          <w:sz w:val="28"/>
          <w:szCs w:val="28"/>
          <w:lang w:val="ru-RU"/>
        </w:rPr>
        <w:t>көмі</w:t>
      </w:r>
      <w:proofErr w:type="gramStart"/>
      <w:r w:rsidRPr="00CC7749">
        <w:rPr>
          <w:rFonts w:ascii="Times New Roman" w:hAnsi="Times New Roman" w:cs="Times New Roman"/>
          <w:sz w:val="28"/>
          <w:szCs w:val="28"/>
          <w:lang w:val="ru-RU"/>
        </w:rPr>
        <w:t>р</w:t>
      </w:r>
      <w:proofErr w:type="gramEnd"/>
      <w:r w:rsidRPr="00CC7749">
        <w:rPr>
          <w:rFonts w:ascii="Times New Roman" w:hAnsi="Times New Roman" w:cs="Times New Roman"/>
          <w:sz w:val="28"/>
          <w:szCs w:val="28"/>
          <w:lang w:val="ru-RU"/>
        </w:rPr>
        <w:t>қышқыл</w:t>
      </w:r>
      <w:proofErr w:type="spellEnd"/>
      <w:r w:rsidR="003A72B3">
        <w:rPr>
          <w:rFonts w:ascii="Times New Roman" w:hAnsi="Times New Roman" w:cs="Times New Roman"/>
          <w:sz w:val="28"/>
          <w:szCs w:val="28"/>
          <w:lang w:val="ru-RU"/>
        </w:rPr>
        <w:t xml:space="preserve"> </w:t>
      </w:r>
      <w:proofErr w:type="spellStart"/>
      <w:r w:rsidRPr="00CC7749">
        <w:rPr>
          <w:rFonts w:ascii="Times New Roman" w:hAnsi="Times New Roman" w:cs="Times New Roman"/>
          <w:sz w:val="28"/>
          <w:szCs w:val="28"/>
          <w:lang w:val="ru-RU"/>
        </w:rPr>
        <w:t>газының</w:t>
      </w:r>
      <w:proofErr w:type="spellEnd"/>
      <w:r w:rsidR="003A72B3">
        <w:rPr>
          <w:rFonts w:ascii="Times New Roman" w:hAnsi="Times New Roman" w:cs="Times New Roman"/>
          <w:sz w:val="28"/>
          <w:szCs w:val="28"/>
          <w:lang w:val="ru-RU"/>
        </w:rPr>
        <w:t xml:space="preserve"> </w:t>
      </w:r>
      <w:proofErr w:type="spellStart"/>
      <w:r w:rsidRPr="00CC7749">
        <w:rPr>
          <w:rFonts w:ascii="Times New Roman" w:hAnsi="Times New Roman" w:cs="Times New Roman"/>
          <w:sz w:val="28"/>
          <w:szCs w:val="28"/>
          <w:lang w:val="ru-RU"/>
        </w:rPr>
        <w:t>шығуы</w:t>
      </w:r>
      <w:proofErr w:type="spellEnd"/>
      <w:r w:rsidRPr="00CC7749">
        <w:rPr>
          <w:rFonts w:ascii="Times New Roman" w:hAnsi="Times New Roman" w:cs="Times New Roman"/>
          <w:sz w:val="28"/>
          <w:szCs w:val="28"/>
          <w:lang w:val="ru-RU"/>
        </w:rPr>
        <w:t>)</w:t>
      </w:r>
    </w:p>
    <w:p w:rsidR="00CC7749" w:rsidRPr="00CC7749" w:rsidRDefault="00CC7749" w:rsidP="00CC7749">
      <w:pPr>
        <w:spacing w:after="0" w:line="240" w:lineRule="auto"/>
        <w:jc w:val="both"/>
        <w:rPr>
          <w:rFonts w:ascii="Times New Roman" w:hAnsi="Times New Roman" w:cs="Times New Roman"/>
          <w:sz w:val="28"/>
          <w:szCs w:val="28"/>
        </w:rPr>
      </w:pP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Сыртқы тыныстың басты қызметі</w:t>
      </w:r>
      <w:r w:rsidRPr="00CC7749">
        <w:rPr>
          <w:rFonts w:ascii="Times New Roman" w:hAnsi="Times New Roman" w:cs="Times New Roman"/>
          <w:sz w:val="28"/>
          <w:szCs w:val="28"/>
        </w:rPr>
        <w:t>- артериалды қанда газдың оптимальды мөлшерінің сақталуы</w:t>
      </w:r>
    </w:p>
    <w:p w:rsidR="00CC7749" w:rsidRPr="00CC7749" w:rsidRDefault="00CC7749" w:rsidP="00CC7749">
      <w:pPr>
        <w:numPr>
          <w:ilvl w:val="0"/>
          <w:numId w:val="16"/>
        </w:numPr>
        <w:spacing w:after="0" w:line="240" w:lineRule="auto"/>
        <w:jc w:val="both"/>
        <w:rPr>
          <w:rFonts w:ascii="Times New Roman" w:hAnsi="Times New Roman" w:cs="Times New Roman"/>
          <w:sz w:val="28"/>
          <w:szCs w:val="28"/>
        </w:rPr>
      </w:pPr>
      <w:r w:rsidRPr="00CC7749">
        <w:rPr>
          <w:rFonts w:ascii="Times New Roman" w:hAnsi="Times New Roman" w:cs="Times New Roman"/>
          <w:sz w:val="28"/>
          <w:szCs w:val="28"/>
        </w:rPr>
        <w:t>Сыртқы тыныс жүйесінің структурасы:</w:t>
      </w:r>
      <w:r w:rsidRPr="00CC7749">
        <w:rPr>
          <w:rFonts w:ascii="Times New Roman" w:hAnsi="Times New Roman" w:cs="Times New Roman"/>
          <w:sz w:val="28"/>
          <w:szCs w:val="28"/>
        </w:rPr>
        <w:br/>
        <w:t>Ауа өткізгіш жолдар</w:t>
      </w:r>
    </w:p>
    <w:p w:rsidR="00CC7749" w:rsidRPr="003A72B3" w:rsidRDefault="00CC7749" w:rsidP="00CC7749">
      <w:pPr>
        <w:numPr>
          <w:ilvl w:val="0"/>
          <w:numId w:val="16"/>
        </w:numPr>
        <w:spacing w:after="0" w:line="240" w:lineRule="auto"/>
        <w:jc w:val="both"/>
        <w:rPr>
          <w:rFonts w:ascii="Times New Roman" w:hAnsi="Times New Roman" w:cs="Times New Roman"/>
          <w:sz w:val="28"/>
          <w:szCs w:val="28"/>
        </w:rPr>
      </w:pPr>
      <w:r w:rsidRPr="003A72B3">
        <w:rPr>
          <w:rFonts w:ascii="Times New Roman" w:hAnsi="Times New Roman" w:cs="Times New Roman"/>
          <w:sz w:val="28"/>
          <w:szCs w:val="28"/>
        </w:rPr>
        <w:t>Кеуде</w:t>
      </w:r>
      <w:r w:rsidR="003A72B3" w:rsidRPr="003A72B3">
        <w:rPr>
          <w:rFonts w:ascii="Times New Roman" w:hAnsi="Times New Roman" w:cs="Times New Roman"/>
          <w:sz w:val="28"/>
          <w:szCs w:val="28"/>
        </w:rPr>
        <w:t xml:space="preserve"> </w:t>
      </w:r>
      <w:r w:rsidRPr="003A72B3">
        <w:rPr>
          <w:rFonts w:ascii="Times New Roman" w:hAnsi="Times New Roman" w:cs="Times New Roman"/>
          <w:sz w:val="28"/>
          <w:szCs w:val="28"/>
        </w:rPr>
        <w:t>клеткасының</w:t>
      </w:r>
      <w:r w:rsidR="003A72B3" w:rsidRPr="003A72B3">
        <w:rPr>
          <w:rFonts w:ascii="Times New Roman" w:hAnsi="Times New Roman" w:cs="Times New Roman"/>
          <w:sz w:val="28"/>
          <w:szCs w:val="28"/>
        </w:rPr>
        <w:t xml:space="preserve"> </w:t>
      </w:r>
      <w:r w:rsidRPr="003A72B3">
        <w:rPr>
          <w:rFonts w:ascii="Times New Roman" w:hAnsi="Times New Roman" w:cs="Times New Roman"/>
          <w:sz w:val="28"/>
          <w:szCs w:val="28"/>
        </w:rPr>
        <w:t>сүйек-бұлшықеттік каркасы</w:t>
      </w:r>
    </w:p>
    <w:p w:rsidR="00CC7749" w:rsidRPr="00CC7749" w:rsidRDefault="00CC7749" w:rsidP="00CC7749">
      <w:pPr>
        <w:numPr>
          <w:ilvl w:val="0"/>
          <w:numId w:val="16"/>
        </w:numPr>
        <w:spacing w:after="0" w:line="240" w:lineRule="auto"/>
        <w:jc w:val="both"/>
        <w:rPr>
          <w:rFonts w:ascii="Times New Roman" w:hAnsi="Times New Roman" w:cs="Times New Roman"/>
          <w:sz w:val="28"/>
          <w:szCs w:val="28"/>
          <w:lang w:val="ru-RU"/>
        </w:rPr>
      </w:pPr>
      <w:proofErr w:type="spellStart"/>
      <w:r w:rsidRPr="00CC7749">
        <w:rPr>
          <w:rFonts w:ascii="Times New Roman" w:hAnsi="Times New Roman" w:cs="Times New Roman"/>
          <w:sz w:val="28"/>
          <w:szCs w:val="28"/>
          <w:lang w:val="ru-RU"/>
        </w:rPr>
        <w:t>Өкпені</w:t>
      </w:r>
      <w:proofErr w:type="spellEnd"/>
      <w:r w:rsidR="003A72B3">
        <w:rPr>
          <w:rFonts w:ascii="Times New Roman" w:hAnsi="Times New Roman" w:cs="Times New Roman"/>
          <w:sz w:val="28"/>
          <w:szCs w:val="28"/>
          <w:lang w:val="ru-RU"/>
        </w:rPr>
        <w:t xml:space="preserve"> </w:t>
      </w:r>
      <w:proofErr w:type="spellStart"/>
      <w:r w:rsidRPr="00CC7749">
        <w:rPr>
          <w:rFonts w:ascii="Times New Roman" w:hAnsi="Times New Roman" w:cs="Times New Roman"/>
          <w:sz w:val="28"/>
          <w:szCs w:val="28"/>
          <w:lang w:val="ru-RU"/>
        </w:rPr>
        <w:t>жабатын</w:t>
      </w:r>
      <w:proofErr w:type="spellEnd"/>
      <w:r w:rsidRPr="00CC7749">
        <w:rPr>
          <w:rFonts w:ascii="Times New Roman" w:hAnsi="Times New Roman" w:cs="Times New Roman"/>
          <w:sz w:val="28"/>
          <w:szCs w:val="28"/>
          <w:lang w:val="ru-RU"/>
        </w:rPr>
        <w:t xml:space="preserve"> плевра </w:t>
      </w:r>
    </w:p>
    <w:p w:rsidR="00CC7749" w:rsidRPr="00CC7749" w:rsidRDefault="00CC7749" w:rsidP="00CC7749">
      <w:pPr>
        <w:numPr>
          <w:ilvl w:val="0"/>
          <w:numId w:val="16"/>
        </w:numPr>
        <w:spacing w:after="0" w:line="240" w:lineRule="auto"/>
        <w:jc w:val="both"/>
        <w:rPr>
          <w:rFonts w:ascii="Times New Roman" w:hAnsi="Times New Roman" w:cs="Times New Roman"/>
          <w:sz w:val="28"/>
          <w:szCs w:val="28"/>
          <w:lang w:val="ru-RU"/>
        </w:rPr>
      </w:pPr>
      <w:r w:rsidRPr="00CC7749">
        <w:rPr>
          <w:rFonts w:ascii="Times New Roman" w:hAnsi="Times New Roman" w:cs="Times New Roman"/>
          <w:sz w:val="28"/>
          <w:szCs w:val="28"/>
        </w:rPr>
        <w:t>Тыныстық мускулатура</w:t>
      </w:r>
    </w:p>
    <w:p w:rsidR="00CC7749" w:rsidRPr="00CC7749" w:rsidRDefault="00CC7749" w:rsidP="00CC7749">
      <w:pPr>
        <w:numPr>
          <w:ilvl w:val="0"/>
          <w:numId w:val="16"/>
        </w:numPr>
        <w:spacing w:after="0" w:line="240" w:lineRule="auto"/>
        <w:jc w:val="both"/>
        <w:rPr>
          <w:rFonts w:ascii="Times New Roman" w:hAnsi="Times New Roman" w:cs="Times New Roman"/>
          <w:sz w:val="28"/>
          <w:szCs w:val="28"/>
          <w:lang w:val="ru-RU"/>
        </w:rPr>
      </w:pPr>
      <w:r w:rsidRPr="00CC7749">
        <w:rPr>
          <w:rFonts w:ascii="Times New Roman" w:hAnsi="Times New Roman" w:cs="Times New Roman"/>
          <w:sz w:val="28"/>
          <w:szCs w:val="28"/>
        </w:rPr>
        <w:t>Кіші қан айналым шеңбері</w:t>
      </w:r>
    </w:p>
    <w:p w:rsidR="00CC7749" w:rsidRPr="00CC7749" w:rsidRDefault="00CC7749" w:rsidP="00CC7749">
      <w:pPr>
        <w:numPr>
          <w:ilvl w:val="0"/>
          <w:numId w:val="16"/>
        </w:numPr>
        <w:spacing w:after="0" w:line="240" w:lineRule="auto"/>
        <w:jc w:val="both"/>
        <w:rPr>
          <w:rFonts w:ascii="Times New Roman" w:hAnsi="Times New Roman" w:cs="Times New Roman"/>
          <w:sz w:val="28"/>
          <w:szCs w:val="28"/>
          <w:lang w:val="ru-RU"/>
        </w:rPr>
      </w:pPr>
      <w:proofErr w:type="spellStart"/>
      <w:r w:rsidRPr="00CC7749">
        <w:rPr>
          <w:rFonts w:ascii="Times New Roman" w:hAnsi="Times New Roman" w:cs="Times New Roman"/>
          <w:sz w:val="28"/>
          <w:szCs w:val="28"/>
          <w:lang w:val="ru-RU"/>
        </w:rPr>
        <w:t>Нейрогуморальды</w:t>
      </w:r>
      <w:proofErr w:type="spellEnd"/>
      <w:r w:rsidR="003A72B3">
        <w:rPr>
          <w:rFonts w:ascii="Times New Roman" w:hAnsi="Times New Roman" w:cs="Times New Roman"/>
          <w:sz w:val="28"/>
          <w:szCs w:val="28"/>
          <w:lang w:val="ru-RU"/>
        </w:rPr>
        <w:t xml:space="preserve"> </w:t>
      </w:r>
      <w:proofErr w:type="spellStart"/>
      <w:r w:rsidRPr="00CC7749">
        <w:rPr>
          <w:rFonts w:ascii="Times New Roman" w:hAnsi="Times New Roman" w:cs="Times New Roman"/>
          <w:sz w:val="28"/>
          <w:szCs w:val="28"/>
          <w:lang w:val="ru-RU"/>
        </w:rPr>
        <w:t>реттеу</w:t>
      </w:r>
      <w:proofErr w:type="spellEnd"/>
      <w:r w:rsidRPr="00CC7749">
        <w:rPr>
          <w:rFonts w:ascii="Times New Roman" w:hAnsi="Times New Roman" w:cs="Times New Roman"/>
          <w:sz w:val="28"/>
          <w:szCs w:val="28"/>
          <w:lang w:val="ru-RU"/>
        </w:rPr>
        <w:t xml:space="preserve"> аппараты</w:t>
      </w:r>
      <w:r w:rsidRPr="00CC7749">
        <w:rPr>
          <w:rFonts w:ascii="Times New Roman" w:hAnsi="Times New Roman" w:cs="Times New Roman"/>
          <w:sz w:val="28"/>
          <w:szCs w:val="28"/>
          <w:lang w:val="ru-RU"/>
        </w:rPr>
        <w:br/>
      </w:r>
      <w:r w:rsidRPr="00CC7749">
        <w:rPr>
          <w:rFonts w:ascii="Times New Roman" w:hAnsi="Times New Roman" w:cs="Times New Roman"/>
          <w:sz w:val="28"/>
          <w:szCs w:val="28"/>
          <w:lang w:val="ru-RU"/>
        </w:rPr>
        <w:br/>
      </w:r>
      <w:r w:rsidRPr="00CC7749">
        <w:rPr>
          <w:rFonts w:ascii="Times New Roman" w:hAnsi="Times New Roman" w:cs="Times New Roman"/>
          <w:b/>
          <w:sz w:val="28"/>
          <w:szCs w:val="28"/>
        </w:rPr>
        <w:t>Ауа өткізгіш жолдар</w:t>
      </w:r>
      <w:r w:rsidRPr="00CC7749">
        <w:rPr>
          <w:rFonts w:ascii="Times New Roman" w:hAnsi="Times New Roman" w:cs="Times New Roman"/>
          <w:sz w:val="28"/>
          <w:szCs w:val="28"/>
          <w:lang w:val="ru-RU"/>
        </w:rPr>
        <w:br/>
      </w:r>
      <w:r w:rsidRPr="00CC7749">
        <w:rPr>
          <w:rFonts w:ascii="Times New Roman" w:hAnsi="Times New Roman" w:cs="Times New Roman"/>
          <w:b/>
          <w:sz w:val="28"/>
          <w:szCs w:val="28"/>
        </w:rPr>
        <w:t>Мұрын қуысы</w:t>
      </w:r>
      <w:proofErr w:type="gramStart"/>
      <w:r w:rsidRPr="00CC7749">
        <w:rPr>
          <w:rFonts w:ascii="Times New Roman" w:hAnsi="Times New Roman" w:cs="Times New Roman"/>
          <w:b/>
          <w:sz w:val="28"/>
          <w:szCs w:val="28"/>
        </w:rPr>
        <w:t>.</w:t>
      </w:r>
      <w:r w:rsidRPr="00CC7749">
        <w:rPr>
          <w:rFonts w:ascii="Times New Roman" w:hAnsi="Times New Roman" w:cs="Times New Roman"/>
          <w:sz w:val="28"/>
          <w:szCs w:val="28"/>
        </w:rPr>
        <w:t>М</w:t>
      </w:r>
      <w:proofErr w:type="gramEnd"/>
      <w:r w:rsidRPr="00CC7749">
        <w:rPr>
          <w:rFonts w:ascii="Times New Roman" w:hAnsi="Times New Roman" w:cs="Times New Roman"/>
          <w:sz w:val="28"/>
          <w:szCs w:val="28"/>
        </w:rPr>
        <w:t>ұрын-жұтқыншақкөмей, кеңірдек</w:t>
      </w:r>
    </w:p>
    <w:p w:rsidR="00CC7749" w:rsidRPr="00CC7749" w:rsidRDefault="00CC7749" w:rsidP="00CC7749">
      <w:pPr>
        <w:spacing w:after="0" w:line="240" w:lineRule="auto"/>
        <w:jc w:val="both"/>
        <w:rPr>
          <w:rFonts w:ascii="Times New Roman" w:hAnsi="Times New Roman" w:cs="Times New Roman"/>
          <w:sz w:val="28"/>
          <w:szCs w:val="28"/>
        </w:rPr>
      </w:pPr>
      <w:proofErr w:type="spellStart"/>
      <w:proofErr w:type="gramStart"/>
      <w:r w:rsidRPr="00CC7749">
        <w:rPr>
          <w:rFonts w:ascii="Times New Roman" w:hAnsi="Times New Roman" w:cs="Times New Roman"/>
          <w:sz w:val="28"/>
          <w:szCs w:val="28"/>
          <w:lang w:val="ru-RU"/>
        </w:rPr>
        <w:t>Бронхтар</w:t>
      </w:r>
      <w:proofErr w:type="spellEnd"/>
      <w:r w:rsidRPr="00CC7749">
        <w:rPr>
          <w:rFonts w:ascii="Times New Roman" w:hAnsi="Times New Roman" w:cs="Times New Roman"/>
          <w:sz w:val="28"/>
          <w:szCs w:val="28"/>
          <w:lang w:val="ru-RU"/>
        </w:rPr>
        <w:t xml:space="preserve"> (2 </w:t>
      </w:r>
      <w:proofErr w:type="spellStart"/>
      <w:r w:rsidRPr="00CC7749">
        <w:rPr>
          <w:rFonts w:ascii="Times New Roman" w:hAnsi="Times New Roman" w:cs="Times New Roman"/>
          <w:sz w:val="28"/>
          <w:szCs w:val="28"/>
          <w:lang w:val="ru-RU"/>
        </w:rPr>
        <w:t>басты</w:t>
      </w:r>
      <w:proofErr w:type="spellEnd"/>
      <w:r w:rsidRPr="00CC7749">
        <w:rPr>
          <w:rFonts w:ascii="Times New Roman" w:hAnsi="Times New Roman" w:cs="Times New Roman"/>
          <w:sz w:val="28"/>
          <w:szCs w:val="28"/>
          <w:lang w:val="ru-RU"/>
        </w:rPr>
        <w:t xml:space="preserve">;  </w:t>
      </w:r>
      <w:proofErr w:type="spellStart"/>
      <w:r w:rsidRPr="00CC7749">
        <w:rPr>
          <w:rFonts w:ascii="Times New Roman" w:hAnsi="Times New Roman" w:cs="Times New Roman"/>
          <w:sz w:val="28"/>
          <w:szCs w:val="28"/>
          <w:lang w:val="ru-RU"/>
        </w:rPr>
        <w:t>бронхтар</w:t>
      </w:r>
      <w:proofErr w:type="spellEnd"/>
      <w:r w:rsidRPr="00CC7749">
        <w:rPr>
          <w:rFonts w:ascii="Times New Roman" w:hAnsi="Times New Roman" w:cs="Times New Roman"/>
          <w:sz w:val="28"/>
          <w:szCs w:val="28"/>
          <w:lang w:val="ru-RU"/>
        </w:rPr>
        <w:t xml:space="preserve"> 2,3-19 </w:t>
      </w:r>
      <w:proofErr w:type="spellStart"/>
      <w:r w:rsidRPr="00CC7749">
        <w:rPr>
          <w:rFonts w:ascii="Times New Roman" w:hAnsi="Times New Roman" w:cs="Times New Roman"/>
          <w:sz w:val="28"/>
          <w:szCs w:val="28"/>
          <w:lang w:val="ru-RU"/>
        </w:rPr>
        <w:t>ретімен</w:t>
      </w:r>
      <w:proofErr w:type="spellEnd"/>
      <w:r w:rsidRPr="00CC7749">
        <w:rPr>
          <w:rFonts w:ascii="Times New Roman" w:hAnsi="Times New Roman" w:cs="Times New Roman"/>
          <w:sz w:val="28"/>
          <w:szCs w:val="28"/>
          <w:lang w:val="ru-RU"/>
        </w:rPr>
        <w:t xml:space="preserve">; </w:t>
      </w:r>
      <w:proofErr w:type="spellStart"/>
      <w:r w:rsidRPr="00CC7749">
        <w:rPr>
          <w:rFonts w:ascii="Times New Roman" w:hAnsi="Times New Roman" w:cs="Times New Roman"/>
          <w:sz w:val="28"/>
          <w:szCs w:val="28"/>
          <w:lang w:val="ru-RU"/>
        </w:rPr>
        <w:t>еңжіңішкебронхтар</w:t>
      </w:r>
      <w:proofErr w:type="spellEnd"/>
      <w:r w:rsidRPr="00CC7749">
        <w:rPr>
          <w:rFonts w:ascii="Times New Roman" w:hAnsi="Times New Roman" w:cs="Times New Roman"/>
          <w:sz w:val="28"/>
          <w:szCs w:val="28"/>
          <w:lang w:val="ru-RU"/>
        </w:rPr>
        <w:t xml:space="preserve"> - </w:t>
      </w:r>
      <w:proofErr w:type="spellStart"/>
      <w:r w:rsidRPr="00CC7749">
        <w:rPr>
          <w:rFonts w:ascii="Times New Roman" w:hAnsi="Times New Roman" w:cs="Times New Roman"/>
          <w:sz w:val="28"/>
          <w:szCs w:val="28"/>
          <w:lang w:val="ru-RU"/>
        </w:rPr>
        <w:t>бронхиолдар</w:t>
      </w:r>
      <w:proofErr w:type="spellEnd"/>
      <w:proofErr w:type="gramEnd"/>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sz w:val="28"/>
          <w:szCs w:val="28"/>
        </w:rPr>
        <w:t>Өкпе- жұп органдар (оң– 3бөлікке, сол - 2)бронхиолалар мен алвеолалардан тұрады</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Тыныстық бұлшықеттер тыныс қозғалысы ретінде:</w:t>
      </w:r>
    </w:p>
    <w:p w:rsidR="00CC7749" w:rsidRPr="00CC7749" w:rsidRDefault="00267CA4" w:rsidP="00CC7749">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pict>
          <v:rect id="Rectangle 6" o:spid="_x0000_s1026" style="position:absolute;left:0;text-align:left;margin-left:264.8pt;margin-top:4.35pt;width:172.75pt;height:201.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" filled="f" stroked="f">
            <o:lock v:ext="edit" grouping="t"/>
            <v:textbox>
              <w:txbxContent>
                <w:p w:rsidR="00CC7749" w:rsidRPr="008D1EB5" w:rsidRDefault="00CC7749" w:rsidP="00CC7749">
                  <w:pPr>
                    <w:pStyle w:val="a6"/>
                    <w:spacing w:before="96" w:beforeAutospacing="0" w:after="0" w:afterAutospacing="0" w:line="216" w:lineRule="auto"/>
                    <w:ind w:left="547" w:hanging="547"/>
                    <w:jc w:val="center"/>
                    <w:textAlignment w:val="baseline"/>
                    <w:rPr>
                      <w:sz w:val="16"/>
                      <w:szCs w:val="16"/>
                    </w:rPr>
                  </w:pPr>
                  <w:r w:rsidRPr="008D1EB5">
                    <w:rPr>
                      <w:rFonts w:ascii="Arial" w:eastAsia="+mn-ea" w:hAnsi="Arial" w:cs="+mn-cs"/>
                      <w:b/>
                      <w:bCs/>
                      <w:color w:val="000000"/>
                      <w:kern w:val="24"/>
                      <w:sz w:val="16"/>
                      <w:szCs w:val="16"/>
                    </w:rPr>
                    <w:t>Диафрагма менсыртқықаьырғаралықбұлшықеттердіңбосаңсуы</w:t>
                  </w:r>
                </w:p>
                <w:p w:rsidR="00CC7749" w:rsidRPr="008D1EB5" w:rsidRDefault="00CC7749" w:rsidP="00CC7749">
                  <w:pPr>
                    <w:pStyle w:val="a6"/>
                    <w:spacing w:before="96" w:beforeAutospacing="0" w:after="0" w:afterAutospacing="0" w:line="216" w:lineRule="auto"/>
                    <w:ind w:left="547" w:hanging="547"/>
                    <w:jc w:val="center"/>
                    <w:textAlignment w:val="baseline"/>
                    <w:rPr>
                      <w:sz w:val="16"/>
                      <w:szCs w:val="16"/>
                    </w:rPr>
                  </w:pPr>
                  <w:r w:rsidRPr="008D1EB5">
                    <w:rPr>
                      <w:rFonts w:ascii="Arial" w:eastAsia="+mn-ea" w:hAnsi="Arial" w:cs="Arial"/>
                      <w:b/>
                      <w:bCs/>
                      <w:color w:val="000000"/>
                      <w:kern w:val="24"/>
                      <w:sz w:val="16"/>
                      <w:szCs w:val="16"/>
                    </w:rPr>
                    <w:t>↓</w:t>
                  </w:r>
                </w:p>
                <w:p w:rsidR="00CC7749" w:rsidRPr="008D1EB5" w:rsidRDefault="00CC7749" w:rsidP="00CC7749">
                  <w:pPr>
                    <w:pStyle w:val="a6"/>
                    <w:spacing w:before="96" w:beforeAutospacing="0" w:after="0" w:afterAutospacing="0" w:line="216" w:lineRule="auto"/>
                    <w:ind w:left="547" w:hanging="547"/>
                    <w:jc w:val="center"/>
                    <w:textAlignment w:val="baseline"/>
                    <w:rPr>
                      <w:sz w:val="16"/>
                      <w:szCs w:val="16"/>
                    </w:rPr>
                  </w:pPr>
                  <w:r w:rsidRPr="008D1EB5">
                    <w:rPr>
                      <w:rFonts w:ascii="Arial" w:eastAsia="+mn-ea" w:hAnsi="Arial" w:cs="Arial"/>
                      <w:b/>
                      <w:bCs/>
                      <w:color w:val="000000"/>
                      <w:kern w:val="24"/>
                      <w:sz w:val="16"/>
                      <w:szCs w:val="16"/>
                    </w:rPr>
                    <w:t>Қабырғаныңжәнекеуденіңтөментүсуі, диафрагма жоғарыкөтерілуі</w:t>
                  </w:r>
                </w:p>
                <w:p w:rsidR="00CC7749" w:rsidRPr="008D1EB5" w:rsidRDefault="00CC7749" w:rsidP="00CC7749">
                  <w:pPr>
                    <w:pStyle w:val="a6"/>
                    <w:spacing w:before="96" w:beforeAutospacing="0" w:after="0" w:afterAutospacing="0" w:line="216" w:lineRule="auto"/>
                    <w:ind w:left="547" w:hanging="547"/>
                    <w:jc w:val="center"/>
                    <w:textAlignment w:val="baseline"/>
                    <w:rPr>
                      <w:sz w:val="16"/>
                      <w:szCs w:val="16"/>
                    </w:rPr>
                  </w:pPr>
                  <w:r w:rsidRPr="008D1EB5">
                    <w:rPr>
                      <w:rFonts w:ascii="Arial" w:eastAsia="+mn-ea" w:hAnsi="Arial" w:cs="Arial"/>
                      <w:b/>
                      <w:bCs/>
                      <w:color w:val="000000"/>
                      <w:kern w:val="24"/>
                      <w:sz w:val="16"/>
                      <w:szCs w:val="16"/>
                    </w:rPr>
                    <w:t>↓</w:t>
                  </w:r>
                </w:p>
                <w:p w:rsidR="00CC7749" w:rsidRPr="008D1EB5" w:rsidRDefault="00CC7749" w:rsidP="00CC7749">
                  <w:pPr>
                    <w:pStyle w:val="a6"/>
                    <w:spacing w:before="96" w:beforeAutospacing="0" w:after="0" w:afterAutospacing="0" w:line="216" w:lineRule="auto"/>
                    <w:ind w:left="547" w:hanging="547"/>
                    <w:jc w:val="center"/>
                    <w:textAlignment w:val="baseline"/>
                    <w:rPr>
                      <w:sz w:val="16"/>
                      <w:szCs w:val="16"/>
                    </w:rPr>
                  </w:pPr>
                  <w:proofErr w:type="spellStart"/>
                  <w:r w:rsidRPr="008D1EB5">
                    <w:rPr>
                      <w:rFonts w:ascii="Arial" w:eastAsia="+mn-ea" w:hAnsi="Arial" w:cs="Arial"/>
                      <w:b/>
                      <w:bCs/>
                      <w:color w:val="000000"/>
                      <w:kern w:val="24"/>
                      <w:sz w:val="16"/>
                      <w:szCs w:val="16"/>
                    </w:rPr>
                    <w:t>Кеудеклеткасы</w:t>
                  </w:r>
                  <w:proofErr w:type="spellEnd"/>
                  <w:r w:rsidRPr="008D1EB5">
                    <w:rPr>
                      <w:rFonts w:ascii="Arial" w:eastAsia="+mn-ea" w:hAnsi="Arial" w:cs="Arial"/>
                      <w:b/>
                      <w:bCs/>
                      <w:color w:val="000000"/>
                      <w:kern w:val="24"/>
                      <w:sz w:val="16"/>
                      <w:szCs w:val="16"/>
                    </w:rPr>
                    <w:t xml:space="preserve">  мен </w:t>
                  </w:r>
                  <w:proofErr w:type="spellStart"/>
                  <w:r w:rsidRPr="008D1EB5">
                    <w:rPr>
                      <w:rFonts w:ascii="Arial" w:eastAsia="+mn-ea" w:hAnsi="Arial" w:cs="Arial"/>
                      <w:b/>
                      <w:bCs/>
                      <w:color w:val="000000"/>
                      <w:kern w:val="24"/>
                      <w:sz w:val="16"/>
                      <w:szCs w:val="16"/>
                    </w:rPr>
                    <w:t>өкпекөлемініңжиырылуы</w:t>
                  </w:r>
                  <w:proofErr w:type="spellEnd"/>
                </w:p>
                <w:p w:rsidR="00CC7749" w:rsidRPr="008D1EB5" w:rsidRDefault="00CC7749" w:rsidP="00CC7749">
                  <w:pPr>
                    <w:pStyle w:val="a6"/>
                    <w:spacing w:before="96" w:beforeAutospacing="0" w:after="0" w:afterAutospacing="0" w:line="216" w:lineRule="auto"/>
                    <w:ind w:left="547" w:hanging="547"/>
                    <w:jc w:val="center"/>
                    <w:textAlignment w:val="baseline"/>
                    <w:rPr>
                      <w:sz w:val="16"/>
                      <w:szCs w:val="16"/>
                    </w:rPr>
                  </w:pPr>
                  <w:r w:rsidRPr="008D1EB5">
                    <w:rPr>
                      <w:rFonts w:ascii="Arial" w:eastAsia="+mn-ea" w:hAnsi="Arial" w:cs="Arial"/>
                      <w:b/>
                      <w:bCs/>
                      <w:color w:val="000000"/>
                      <w:kern w:val="24"/>
                      <w:sz w:val="16"/>
                      <w:szCs w:val="16"/>
                    </w:rPr>
                    <w:t>↓</w:t>
                  </w:r>
                </w:p>
                <w:p w:rsidR="00CC7749" w:rsidRPr="008D1EB5" w:rsidRDefault="00CC7749" w:rsidP="00CC7749">
                  <w:pPr>
                    <w:pStyle w:val="a6"/>
                    <w:spacing w:before="96" w:beforeAutospacing="0" w:after="0" w:afterAutospacing="0" w:line="216" w:lineRule="auto"/>
                    <w:ind w:left="547" w:hanging="547"/>
                    <w:jc w:val="center"/>
                    <w:textAlignment w:val="baseline"/>
                    <w:rPr>
                      <w:sz w:val="16"/>
                      <w:szCs w:val="16"/>
                    </w:rPr>
                  </w:pPr>
                  <w:r w:rsidRPr="008D1EB5">
                    <w:rPr>
                      <w:rFonts w:ascii="Arial" w:eastAsia="+mn-ea" w:hAnsi="Arial" w:cs="Arial"/>
                      <w:b/>
                      <w:bCs/>
                      <w:color w:val="000000"/>
                      <w:kern w:val="24"/>
                      <w:sz w:val="16"/>
                      <w:szCs w:val="16"/>
                      <w:lang w:val="kk-KZ"/>
                    </w:rPr>
                    <w:t>Тыныс шығару</w:t>
                  </w:r>
                </w:p>
                <w:p w:rsidR="00CC7749" w:rsidRPr="000D1186" w:rsidRDefault="00CC7749" w:rsidP="00CC7749">
                  <w:pPr>
                    <w:pStyle w:val="a6"/>
                    <w:spacing w:before="96" w:beforeAutospacing="0" w:after="0" w:afterAutospacing="0" w:line="216" w:lineRule="auto"/>
                    <w:ind w:left="547" w:hanging="547"/>
                    <w:jc w:val="center"/>
                    <w:textAlignment w:val="baseline"/>
                    <w:rPr>
                      <w:sz w:val="20"/>
                      <w:szCs w:val="16"/>
                    </w:rPr>
                  </w:pPr>
                  <w:r w:rsidRPr="008D1EB5">
                    <w:rPr>
                      <w:rFonts w:ascii="Arial" w:eastAsia="+mn-ea" w:hAnsi="Arial" w:cs="Arial"/>
                      <w:b/>
                      <w:bCs/>
                      <w:color w:val="000000"/>
                      <w:kern w:val="24"/>
                      <w:sz w:val="16"/>
                      <w:szCs w:val="16"/>
                    </w:rPr>
                    <w:t>(</w:t>
                  </w:r>
                  <w:proofErr w:type="spellStart"/>
                  <w:r w:rsidRPr="008D1EB5">
                    <w:rPr>
                      <w:rFonts w:ascii="Arial" w:eastAsia="+mn-ea" w:hAnsi="Arial" w:cs="Arial"/>
                      <w:b/>
                      <w:bCs/>
                      <w:color w:val="000000"/>
                      <w:kern w:val="24"/>
                      <w:sz w:val="16"/>
                      <w:szCs w:val="16"/>
                    </w:rPr>
                    <w:t>пассивті</w:t>
                  </w:r>
                  <w:proofErr w:type="spellEnd"/>
                  <w:r w:rsidRPr="000D1186">
                    <w:rPr>
                      <w:rFonts w:ascii="Arial" w:eastAsia="+mn-ea" w:hAnsi="Arial" w:cs="Arial"/>
                      <w:b/>
                      <w:bCs/>
                      <w:color w:val="000000"/>
                      <w:kern w:val="24"/>
                      <w:sz w:val="20"/>
                      <w:szCs w:val="16"/>
                    </w:rPr>
                    <w:t>)</w:t>
                  </w:r>
                </w:p>
              </w:txbxContent>
            </v:textbox>
          </v:rect>
        </w:pict>
      </w:r>
      <w:r w:rsidR="00CC7749" w:rsidRPr="00CC7749">
        <w:rPr>
          <w:rFonts w:ascii="Times New Roman" w:hAnsi="Times New Roman" w:cs="Times New Roman"/>
          <w:noProof/>
          <w:sz w:val="28"/>
          <w:szCs w:val="28"/>
          <w:lang w:val="ru-RU" w:eastAsia="ru-RU"/>
        </w:rPr>
        <w:drawing>
          <wp:inline distT="0" distB="0" distL="0" distR="0">
            <wp:extent cx="1765416" cy="20720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474" cy="2072152"/>
                    </a:xfrm>
                    <a:prstGeom prst="rect">
                      <a:avLst/>
                    </a:prstGeom>
                    <a:noFill/>
                  </pic:spPr>
                </pic:pic>
              </a:graphicData>
            </a:graphic>
          </wp:inline>
        </w:drawing>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sz w:val="28"/>
          <w:szCs w:val="28"/>
        </w:rPr>
        <w:t xml:space="preserve">Газ алмасу  диффузия жолымен іске асады. Оттегі алвеола мен капиллярлардың жұқа стенкасы арқылы ауадан қанға , ал көмірқышқыл  газы қаннан ауаға тарайды. Оттегі қанда эритроциттерге жетіп гемоглобинмен </w:t>
      </w:r>
      <w:r w:rsidRPr="00CC7749">
        <w:rPr>
          <w:rFonts w:ascii="Times New Roman" w:hAnsi="Times New Roman" w:cs="Times New Roman"/>
          <w:sz w:val="28"/>
          <w:szCs w:val="28"/>
        </w:rPr>
        <w:lastRenderedPageBreak/>
        <w:t xml:space="preserve">байланысады. Оттегімен қаныққан қан артериальды және өкпелік веналар арқылы сол жүрекшеге келіп түседі. </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Өкпенің тіршілік сыйымдылығы</w:t>
      </w:r>
      <w:r w:rsidRPr="00CC7749">
        <w:rPr>
          <w:rFonts w:ascii="Times New Roman" w:hAnsi="Times New Roman" w:cs="Times New Roman"/>
          <w:sz w:val="28"/>
          <w:szCs w:val="28"/>
        </w:rPr>
        <w:t xml:space="preserve"> : тыныстық көлемнен, резервті тыныс алу көлемінен, резервті тыныс шығару көлемінен тұрады. </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Тыныс көлемі</w:t>
      </w:r>
      <w:r w:rsidRPr="00CC7749">
        <w:rPr>
          <w:rFonts w:ascii="Times New Roman" w:hAnsi="Times New Roman" w:cs="Times New Roman"/>
          <w:sz w:val="28"/>
          <w:szCs w:val="28"/>
        </w:rPr>
        <w:t xml:space="preserve"> деп өкпеге бір рет тыныс алғанда түсетін ауа мөлшері болып табылады, тыныштықта ол 500см3 және тыныс шығарғандағы ауа көлеміне сәйкес келеді. </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sz w:val="28"/>
          <w:szCs w:val="28"/>
        </w:rPr>
        <w:t xml:space="preserve">Егер тыныштықтағы тыныс алудан кейін күшейтілген қосымша тыныс алу болса өкпеге 1500см3 ауа түсіп резервті тыныс алу көлемін құрайды. </w:t>
      </w:r>
    </w:p>
    <w:p w:rsidR="00CC7749" w:rsidRPr="00CC7749" w:rsidRDefault="00CC7749" w:rsidP="00CC7749">
      <w:pPr>
        <w:spacing w:after="0" w:line="240" w:lineRule="auto"/>
        <w:jc w:val="both"/>
        <w:rPr>
          <w:rFonts w:ascii="Times New Roman" w:hAnsi="Times New Roman" w:cs="Times New Roman"/>
          <w:b/>
          <w:sz w:val="28"/>
          <w:szCs w:val="28"/>
        </w:rPr>
      </w:pPr>
      <w:r w:rsidRPr="00CC7749">
        <w:rPr>
          <w:rFonts w:ascii="Times New Roman" w:hAnsi="Times New Roman" w:cs="Times New Roman"/>
          <w:sz w:val="28"/>
          <w:szCs w:val="28"/>
        </w:rPr>
        <w:t xml:space="preserve"> Тыныштықта дем шығарғаннан кейін максимальды тыныс шығарса 1500см3 ауа шықса </w:t>
      </w:r>
      <w:r w:rsidRPr="00CC7749">
        <w:rPr>
          <w:rFonts w:ascii="Times New Roman" w:hAnsi="Times New Roman" w:cs="Times New Roman"/>
          <w:b/>
          <w:sz w:val="28"/>
          <w:szCs w:val="28"/>
        </w:rPr>
        <w:t>резервті тыныс шығару көлемі деп аталады.</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Өкпенің тіршілік көлемі</w:t>
      </w:r>
      <w:r w:rsidRPr="00CC7749">
        <w:rPr>
          <w:rFonts w:ascii="Times New Roman" w:hAnsi="Times New Roman" w:cs="Times New Roman"/>
          <w:sz w:val="28"/>
          <w:szCs w:val="28"/>
        </w:rPr>
        <w:t xml:space="preserve">  – тыныстық көлем, резервті тыныс алу және резервті тыныс шығару суммасы – 3500-4500 см3.</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Қалдық көлем-</w:t>
      </w:r>
      <w:r w:rsidRPr="00CC7749">
        <w:rPr>
          <w:rFonts w:ascii="Times New Roman" w:hAnsi="Times New Roman" w:cs="Times New Roman"/>
          <w:sz w:val="28"/>
          <w:szCs w:val="28"/>
        </w:rPr>
        <w:t xml:space="preserve">   терең тыныс шығарудан кейінгі өкпе мен тыныс жолдарында қалған ауа– 1500 см3.</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Өкпелік  вентиляция</w:t>
      </w:r>
      <w:r w:rsidRPr="00CC7749">
        <w:rPr>
          <w:rFonts w:ascii="Times New Roman" w:hAnsi="Times New Roman" w:cs="Times New Roman"/>
          <w:sz w:val="28"/>
          <w:szCs w:val="28"/>
        </w:rPr>
        <w:t xml:space="preserve"> – 1 минут ішінде өкпеге өтетін ауа мөлшері– 7000 см3.</w:t>
      </w:r>
    </w:p>
    <w:p w:rsidR="00CC7749" w:rsidRPr="00CC7749" w:rsidRDefault="00CC7749" w:rsidP="00CC7749">
      <w:pPr>
        <w:spacing w:after="0" w:line="240" w:lineRule="auto"/>
        <w:jc w:val="both"/>
        <w:rPr>
          <w:rFonts w:ascii="Times New Roman" w:hAnsi="Times New Roman" w:cs="Times New Roman"/>
          <w:sz w:val="28"/>
          <w:szCs w:val="28"/>
        </w:rPr>
      </w:pP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noProof/>
          <w:sz w:val="28"/>
          <w:szCs w:val="28"/>
          <w:lang w:val="ru-RU" w:eastAsia="ru-RU"/>
        </w:rPr>
        <w:drawing>
          <wp:inline distT="0" distB="0" distL="0" distR="0">
            <wp:extent cx="5852160" cy="1538344"/>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2264" cy="1541000"/>
                    </a:xfrm>
                    <a:prstGeom prst="rect">
                      <a:avLst/>
                    </a:prstGeom>
                    <a:noFill/>
                  </pic:spPr>
                </pic:pic>
              </a:graphicData>
            </a:graphic>
          </wp:inline>
        </w:drawing>
      </w:r>
    </w:p>
    <w:p w:rsidR="00CC7749" w:rsidRPr="00CC7749" w:rsidRDefault="00CC7749" w:rsidP="00CC7749">
      <w:pPr>
        <w:spacing w:after="0" w:line="240" w:lineRule="auto"/>
        <w:jc w:val="both"/>
        <w:rPr>
          <w:rFonts w:ascii="Times New Roman" w:hAnsi="Times New Roman" w:cs="Times New Roman"/>
          <w:b/>
          <w:sz w:val="28"/>
          <w:szCs w:val="28"/>
        </w:rPr>
      </w:pPr>
    </w:p>
    <w:p w:rsidR="00CC7749" w:rsidRPr="00CC7749" w:rsidRDefault="00CC7749" w:rsidP="00CC7749">
      <w:pPr>
        <w:spacing w:after="0" w:line="240" w:lineRule="auto"/>
        <w:jc w:val="both"/>
        <w:rPr>
          <w:rFonts w:ascii="Times New Roman" w:hAnsi="Times New Roman" w:cs="Times New Roman"/>
          <w:b/>
          <w:sz w:val="28"/>
          <w:szCs w:val="28"/>
        </w:rPr>
      </w:pPr>
      <w:r w:rsidRPr="00CC7749">
        <w:rPr>
          <w:rFonts w:ascii="Times New Roman" w:hAnsi="Times New Roman" w:cs="Times New Roman"/>
          <w:b/>
          <w:sz w:val="28"/>
          <w:szCs w:val="28"/>
        </w:rPr>
        <w:t>Газ алмасу.</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sz w:val="28"/>
          <w:szCs w:val="28"/>
        </w:rPr>
        <w:t xml:space="preserve">Ауа мен қан арасындағы газ алмасу альвеоло-капиллярлы барьер  диффузия жолы арқылы өкпе капиллярларына түсетін парциалды қысым айырмасы есебінен жүреді. Оттегі және көмірқышқыл газы үлкен қанайналым шеңберіне тасымалданады. Бұлшықеттер мен ішкі органдарда қантамыр арнасы тағы капиллярларға бөлінеді, парциалды қысым градиенті бойынша оттегі мен көмірқышқыл газының диффузиясының кері процесі жүреді.  Тіндерден артық көмірқышқыл газы шығады, ал қандағы эритроциттерден оттегі керекті мөлшерде тінге барады. </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Қанмен газдар тасымалы</w:t>
      </w:r>
      <w:r w:rsidRPr="00CC7749">
        <w:rPr>
          <w:rFonts w:ascii="Times New Roman" w:hAnsi="Times New Roman" w:cs="Times New Roman"/>
          <w:sz w:val="28"/>
          <w:szCs w:val="28"/>
        </w:rPr>
        <w:t>:</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sz w:val="28"/>
          <w:szCs w:val="28"/>
        </w:rPr>
        <w:t xml:space="preserve">Оттегі және көмірқышқыл газы  қанға еріген күйде ауысады. </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sz w:val="28"/>
          <w:szCs w:val="28"/>
        </w:rPr>
        <w:t xml:space="preserve">Эритроциттердегі оттегінің көптеген бөлігі гемоглобинмен оксигемоглобинге дейін байланысады. </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sz w:val="28"/>
          <w:szCs w:val="28"/>
        </w:rPr>
        <w:t xml:space="preserve"> Химиялық байланысқан көмірқышқыл газы бикарбонат және карбамат түрінде тасымалданады. </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Клеткалық тыныс</w:t>
      </w:r>
      <w:r w:rsidRPr="00CC7749">
        <w:rPr>
          <w:rFonts w:ascii="Times New Roman" w:hAnsi="Times New Roman" w:cs="Times New Roman"/>
          <w:sz w:val="28"/>
          <w:szCs w:val="28"/>
        </w:rPr>
        <w:t>: органикалық заттардың қышқылдануы нәтижесінде химиялық энергияның бөлінуі.</w:t>
      </w:r>
    </w:p>
    <w:p w:rsidR="00CC7749" w:rsidRPr="00CC7749" w:rsidRDefault="00CC7749" w:rsidP="00CC7749">
      <w:pPr>
        <w:spacing w:after="0" w:line="240" w:lineRule="auto"/>
        <w:jc w:val="both"/>
        <w:rPr>
          <w:rFonts w:ascii="Times New Roman" w:hAnsi="Times New Roman" w:cs="Times New Roman"/>
          <w:sz w:val="28"/>
          <w:szCs w:val="28"/>
          <w:lang w:val="ru-RU"/>
        </w:rPr>
      </w:pPr>
      <w:r w:rsidRPr="00CC7749">
        <w:rPr>
          <w:rFonts w:ascii="Times New Roman" w:hAnsi="Times New Roman" w:cs="Times New Roman"/>
          <w:sz w:val="28"/>
          <w:szCs w:val="28"/>
          <w:lang w:val="ru-RU"/>
        </w:rPr>
        <w:t>Тынысорталығысопақшамидаорналасқан</w:t>
      </w:r>
    </w:p>
    <w:p w:rsidR="00CC7749" w:rsidRPr="00CC7749" w:rsidRDefault="00CC7749" w:rsidP="00CC7749">
      <w:pPr>
        <w:numPr>
          <w:ilvl w:val="0"/>
          <w:numId w:val="17"/>
        </w:numPr>
        <w:spacing w:after="0" w:line="240" w:lineRule="auto"/>
        <w:jc w:val="both"/>
        <w:rPr>
          <w:rFonts w:ascii="Times New Roman" w:hAnsi="Times New Roman" w:cs="Times New Roman"/>
          <w:sz w:val="28"/>
          <w:szCs w:val="28"/>
          <w:lang w:val="ru-RU"/>
        </w:rPr>
      </w:pPr>
      <w:proofErr w:type="spellStart"/>
      <w:r w:rsidRPr="00CC7749">
        <w:rPr>
          <w:rFonts w:ascii="Times New Roman" w:hAnsi="Times New Roman" w:cs="Times New Roman"/>
          <w:sz w:val="28"/>
          <w:szCs w:val="28"/>
          <w:lang w:val="ru-RU"/>
        </w:rPr>
        <w:t>Тынысорталығыныңнегізгіқасиетіболып</w:t>
      </w:r>
      <w:proofErr w:type="spellEnd"/>
      <w:r w:rsidRPr="00CC7749">
        <w:rPr>
          <w:rFonts w:ascii="Times New Roman" w:hAnsi="Times New Roman" w:cs="Times New Roman"/>
          <w:sz w:val="28"/>
          <w:szCs w:val="28"/>
          <w:lang w:val="ru-RU"/>
        </w:rPr>
        <w:t xml:space="preserve"> автоматизм </w:t>
      </w:r>
      <w:proofErr w:type="spellStart"/>
      <w:r w:rsidRPr="00CC7749">
        <w:rPr>
          <w:rFonts w:ascii="Times New Roman" w:hAnsi="Times New Roman" w:cs="Times New Roman"/>
          <w:sz w:val="28"/>
          <w:szCs w:val="28"/>
          <w:lang w:val="ru-RU"/>
        </w:rPr>
        <w:t>болыптабылады</w:t>
      </w:r>
      <w:proofErr w:type="spellEnd"/>
    </w:p>
    <w:p w:rsidR="00CC7749" w:rsidRPr="00CC7749" w:rsidRDefault="00CC7749" w:rsidP="00CC7749">
      <w:pPr>
        <w:numPr>
          <w:ilvl w:val="0"/>
          <w:numId w:val="17"/>
        </w:numPr>
        <w:spacing w:after="0" w:line="240" w:lineRule="auto"/>
        <w:jc w:val="both"/>
        <w:rPr>
          <w:rFonts w:ascii="Times New Roman" w:hAnsi="Times New Roman" w:cs="Times New Roman"/>
          <w:sz w:val="28"/>
          <w:szCs w:val="28"/>
          <w:lang w:val="ru-RU"/>
        </w:rPr>
      </w:pPr>
      <w:r w:rsidRPr="00CC7749">
        <w:rPr>
          <w:rFonts w:ascii="Times New Roman" w:hAnsi="Times New Roman" w:cs="Times New Roman"/>
          <w:sz w:val="28"/>
          <w:szCs w:val="28"/>
          <w:lang w:val="ru-RU"/>
        </w:rPr>
        <w:lastRenderedPageBreak/>
        <w:t>Тынысорталығыритмдібұлшықетқимылдарынтынысалутынысшығаруқимылдарынкоординациялайды</w:t>
      </w:r>
      <w:r w:rsidRPr="00CC7749">
        <w:rPr>
          <w:rFonts w:ascii="Times New Roman" w:hAnsi="Times New Roman" w:cs="Times New Roman"/>
          <w:sz w:val="28"/>
          <w:szCs w:val="28"/>
        </w:rPr>
        <w:t>.</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noProof/>
          <w:sz w:val="28"/>
          <w:szCs w:val="28"/>
          <w:lang w:val="ru-RU" w:eastAsia="ru-RU"/>
        </w:rPr>
        <w:drawing>
          <wp:inline distT="0" distB="0" distL="0" distR="0">
            <wp:extent cx="5819887" cy="2710183"/>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5756" cy="2717573"/>
                    </a:xfrm>
                    <a:prstGeom prst="rect">
                      <a:avLst/>
                    </a:prstGeom>
                    <a:noFill/>
                  </pic:spPr>
                </pic:pic>
              </a:graphicData>
            </a:graphic>
          </wp:inline>
        </w:drawing>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Гипоксия</w:t>
      </w:r>
      <w:r w:rsidRPr="00CC7749">
        <w:rPr>
          <w:rFonts w:ascii="Times New Roman" w:hAnsi="Times New Roman" w:cs="Times New Roman"/>
          <w:sz w:val="28"/>
          <w:szCs w:val="28"/>
        </w:rPr>
        <w:t>- ағзалар мен тіндердегі оттегі кернеуінің төмендеуі. 1-2  минутты гипоксияның дені сау адамға айтарлықтай әсері жоқ.  Түрлері:</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Тыныс алу гипоксиясы</w:t>
      </w:r>
      <w:r w:rsidRPr="00CC7749">
        <w:rPr>
          <w:rFonts w:ascii="Times New Roman" w:hAnsi="Times New Roman" w:cs="Times New Roman"/>
          <w:sz w:val="28"/>
          <w:szCs w:val="28"/>
        </w:rPr>
        <w:t>- тыныс жолдарының ауа алмасу қызметінің бұзылысынан болады. Миға қан құйылу, ес түссіз жатқан жағдайда болады.</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Анемиялық гипоксия</w:t>
      </w:r>
      <w:r w:rsidRPr="00CC7749">
        <w:rPr>
          <w:rFonts w:ascii="Times New Roman" w:hAnsi="Times New Roman" w:cs="Times New Roman"/>
          <w:sz w:val="28"/>
          <w:szCs w:val="28"/>
        </w:rPr>
        <w:t xml:space="preserve">- ағзалар ментіндерге айналымдағы қан көлемінің немесе эритроциттердің азаюы салдарынан оттегін жеткіліксіз тасымалдаудан болады. </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Айналымдық гипоксия</w:t>
      </w:r>
      <w:r w:rsidRPr="00CC7749">
        <w:rPr>
          <w:rFonts w:ascii="Times New Roman" w:hAnsi="Times New Roman" w:cs="Times New Roman"/>
          <w:sz w:val="28"/>
          <w:szCs w:val="28"/>
        </w:rPr>
        <w:t>- Қан қозғалысы бұзылысы нәтижесінде ағзаларға оттегінің жеткіліксіз тасымалы.</w:t>
      </w:r>
    </w:p>
    <w:p w:rsidR="00CC7749" w:rsidRPr="00CC7749" w:rsidRDefault="00CC7749" w:rsidP="00CC7749">
      <w:pPr>
        <w:spacing w:after="0" w:line="240" w:lineRule="auto"/>
        <w:jc w:val="both"/>
        <w:rPr>
          <w:rFonts w:ascii="Times New Roman" w:hAnsi="Times New Roman" w:cs="Times New Roman"/>
          <w:sz w:val="28"/>
          <w:szCs w:val="28"/>
        </w:rPr>
      </w:pPr>
      <w:r w:rsidRPr="00CC7749">
        <w:rPr>
          <w:rFonts w:ascii="Times New Roman" w:hAnsi="Times New Roman" w:cs="Times New Roman"/>
          <w:b/>
          <w:sz w:val="28"/>
          <w:szCs w:val="28"/>
        </w:rPr>
        <w:t>Тіндік гипоксия</w:t>
      </w:r>
      <w:r w:rsidRPr="00CC7749">
        <w:rPr>
          <w:rFonts w:ascii="Times New Roman" w:hAnsi="Times New Roman" w:cs="Times New Roman"/>
          <w:sz w:val="28"/>
          <w:szCs w:val="28"/>
        </w:rPr>
        <w:t>- тіндердің оттегіні пайдалануына кедергі жасайтын жасушаларға әсер ететін улар мен уланулар нәтижесі.</w:t>
      </w:r>
    </w:p>
    <w:p w:rsidR="00FC14D0" w:rsidRPr="00FC14D0" w:rsidRDefault="00FC14D0" w:rsidP="00FC14D0">
      <w:pPr>
        <w:pStyle w:val="a3"/>
        <w:ind w:left="-284" w:firstLine="851"/>
        <w:jc w:val="both"/>
        <w:rPr>
          <w:rFonts w:ascii="Times New Roman" w:hAnsi="Times New Roman" w:cs="Times New Roman"/>
          <w:sz w:val="28"/>
        </w:rPr>
      </w:pPr>
    </w:p>
    <w:p w:rsidR="00537716" w:rsidRDefault="0029288D" w:rsidP="00CD3131">
      <w:pPr>
        <w:spacing w:line="20" w:lineRule="atLeast"/>
        <w:ind w:hanging="142"/>
        <w:jc w:val="both"/>
        <w:rPr>
          <w:rFonts w:ascii="Times New Roman" w:eastAsia="Calibri" w:hAnsi="Times New Roman" w:cs="Times New Roman"/>
          <w:b/>
          <w:sz w:val="28"/>
          <w:szCs w:val="28"/>
        </w:rPr>
      </w:pPr>
      <w:r w:rsidRPr="00C77F82">
        <w:rPr>
          <w:rFonts w:ascii="Times New Roman" w:eastAsia="Calibri" w:hAnsi="Times New Roman" w:cs="Times New Roman"/>
          <w:b/>
          <w:sz w:val="28"/>
          <w:szCs w:val="28"/>
        </w:rPr>
        <w:t>5.Жаңа тақырыпты бекіту:</w:t>
      </w:r>
    </w:p>
    <w:p w:rsidR="00CC7749" w:rsidRPr="00CC7749" w:rsidRDefault="00CC7749" w:rsidP="00CC7749">
      <w:pPr>
        <w:pStyle w:val="a3"/>
        <w:numPr>
          <w:ilvl w:val="0"/>
          <w:numId w:val="18"/>
        </w:numPr>
        <w:rPr>
          <w:rFonts w:ascii="Times New Roman" w:hAnsi="Times New Roman" w:cs="Times New Roman"/>
          <w:sz w:val="28"/>
        </w:rPr>
      </w:pPr>
      <w:r w:rsidRPr="00CC7749">
        <w:rPr>
          <w:rFonts w:ascii="Times New Roman" w:hAnsi="Times New Roman" w:cs="Times New Roman"/>
          <w:sz w:val="28"/>
        </w:rPr>
        <w:t>Тыныс алу жүйесінің құрылысы</w:t>
      </w:r>
    </w:p>
    <w:p w:rsidR="00CC7749" w:rsidRPr="00CC7749" w:rsidRDefault="00CC7749" w:rsidP="00CC7749">
      <w:pPr>
        <w:pStyle w:val="a3"/>
        <w:numPr>
          <w:ilvl w:val="0"/>
          <w:numId w:val="18"/>
        </w:numPr>
        <w:rPr>
          <w:rFonts w:ascii="Times New Roman" w:hAnsi="Times New Roman" w:cs="Times New Roman"/>
          <w:sz w:val="28"/>
        </w:rPr>
      </w:pPr>
      <w:r w:rsidRPr="00CC7749">
        <w:rPr>
          <w:rFonts w:ascii="Times New Roman" w:hAnsi="Times New Roman" w:cs="Times New Roman"/>
          <w:sz w:val="28"/>
        </w:rPr>
        <w:t>Ауа өткізгіш жолдар жіктемесі</w:t>
      </w:r>
    </w:p>
    <w:p w:rsidR="00CC7749" w:rsidRPr="00CC7749" w:rsidRDefault="00CC7749" w:rsidP="00CC7749">
      <w:pPr>
        <w:pStyle w:val="a3"/>
        <w:numPr>
          <w:ilvl w:val="0"/>
          <w:numId w:val="18"/>
        </w:numPr>
        <w:rPr>
          <w:rFonts w:ascii="Times New Roman" w:hAnsi="Times New Roman" w:cs="Times New Roman"/>
          <w:sz w:val="28"/>
        </w:rPr>
      </w:pPr>
      <w:r w:rsidRPr="00CC7749">
        <w:rPr>
          <w:rFonts w:ascii="Times New Roman" w:hAnsi="Times New Roman" w:cs="Times New Roman"/>
          <w:sz w:val="28"/>
        </w:rPr>
        <w:t>Газалмасу</w:t>
      </w:r>
    </w:p>
    <w:p w:rsidR="00CC7749" w:rsidRPr="00CC7749" w:rsidRDefault="00CC7749" w:rsidP="00CC7749">
      <w:pPr>
        <w:pStyle w:val="a3"/>
        <w:numPr>
          <w:ilvl w:val="0"/>
          <w:numId w:val="18"/>
        </w:numPr>
        <w:rPr>
          <w:rFonts w:ascii="Times New Roman" w:hAnsi="Times New Roman" w:cs="Times New Roman"/>
          <w:sz w:val="28"/>
        </w:rPr>
      </w:pPr>
      <w:r w:rsidRPr="00CC7749">
        <w:rPr>
          <w:rFonts w:ascii="Times New Roman" w:hAnsi="Times New Roman" w:cs="Times New Roman"/>
          <w:sz w:val="28"/>
        </w:rPr>
        <w:t>Өкпелік көлем</w:t>
      </w:r>
    </w:p>
    <w:p w:rsidR="00CC7749" w:rsidRPr="00CC7749" w:rsidRDefault="00CC7749" w:rsidP="00CC7749">
      <w:pPr>
        <w:pStyle w:val="a3"/>
        <w:numPr>
          <w:ilvl w:val="0"/>
          <w:numId w:val="18"/>
        </w:numPr>
        <w:rPr>
          <w:rFonts w:ascii="Times New Roman" w:hAnsi="Times New Roman" w:cs="Times New Roman"/>
          <w:sz w:val="28"/>
        </w:rPr>
      </w:pPr>
      <w:r w:rsidRPr="00CC7749">
        <w:rPr>
          <w:rFonts w:ascii="Times New Roman" w:hAnsi="Times New Roman" w:cs="Times New Roman"/>
          <w:sz w:val="28"/>
        </w:rPr>
        <w:t xml:space="preserve">Гипоксия, анықтама түрлері </w:t>
      </w:r>
    </w:p>
    <w:p w:rsidR="00A70954" w:rsidRPr="00CC7749" w:rsidRDefault="00537716" w:rsidP="00CC7749">
      <w:pPr>
        <w:spacing w:line="20" w:lineRule="atLeast"/>
        <w:ind w:hanging="142"/>
        <w:jc w:val="both"/>
        <w:rPr>
          <w:rFonts w:ascii="Times New Roman" w:hAnsi="Times New Roman" w:cs="Times New Roman"/>
          <w:color w:val="000000"/>
          <w:sz w:val="27"/>
          <w:szCs w:val="27"/>
        </w:rPr>
      </w:pPr>
      <w:r>
        <w:rPr>
          <w:rFonts w:ascii="Times New Roman" w:eastAsia="Calibri" w:hAnsi="Times New Roman" w:cs="Times New Roman"/>
          <w:b/>
          <w:sz w:val="28"/>
          <w:szCs w:val="28"/>
        </w:rPr>
        <w:t>Закре</w:t>
      </w:r>
      <w:r w:rsidR="0029288D" w:rsidRPr="00FA19AB">
        <w:rPr>
          <w:rFonts w:ascii="Times New Roman" w:eastAsia="Calibri" w:hAnsi="Times New Roman" w:cs="Times New Roman"/>
          <w:b/>
          <w:sz w:val="28"/>
          <w:szCs w:val="28"/>
        </w:rPr>
        <w:t>пление новой темы:</w:t>
      </w:r>
    </w:p>
    <w:p w:rsidR="0029288D" w:rsidRDefault="0029288D" w:rsidP="00CD3131">
      <w:pPr>
        <w:spacing w:after="0" w:line="240" w:lineRule="auto"/>
        <w:ind w:lef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6.Баға қою</w:t>
      </w:r>
    </w:p>
    <w:p w:rsidR="0029288D" w:rsidRDefault="0029288D" w:rsidP="00CD313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Выставление оценок</w:t>
      </w:r>
    </w:p>
    <w:p w:rsidR="0029288D" w:rsidRDefault="0029288D" w:rsidP="00CD3131">
      <w:pPr>
        <w:spacing w:after="0" w:line="240" w:lineRule="auto"/>
        <w:ind w:left="-284"/>
        <w:jc w:val="both"/>
        <w:rPr>
          <w:rFonts w:ascii="Times New Roman" w:eastAsia="Times New Roman" w:hAnsi="Times New Roman" w:cs="Times New Roman"/>
          <w:b/>
          <w:sz w:val="28"/>
          <w:szCs w:val="28"/>
          <w:lang w:eastAsia="ru-RU"/>
        </w:rPr>
      </w:pPr>
    </w:p>
    <w:p w:rsidR="0029288D" w:rsidRPr="005934C9" w:rsidRDefault="0029288D" w:rsidP="00CD3131">
      <w:pPr>
        <w:pStyle w:val="a3"/>
        <w:ind w:left="-284"/>
        <w:jc w:val="both"/>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 xml:space="preserve">7.Үй тапсырмасы. Домашнее задание. </w:t>
      </w:r>
    </w:p>
    <w:p w:rsidR="0029288D" w:rsidRDefault="0029288D" w:rsidP="00CD3131">
      <w:pPr>
        <w:pStyle w:val="a3"/>
        <w:ind w:left="-284"/>
        <w:jc w:val="both"/>
        <w:rPr>
          <w:rFonts w:ascii="Times New Roman" w:hAnsi="Times New Roman" w:cs="Times New Roman"/>
          <w:b/>
          <w:sz w:val="28"/>
          <w:szCs w:val="28"/>
        </w:rPr>
      </w:pPr>
      <w:r w:rsidRPr="005934C9">
        <w:rPr>
          <w:rFonts w:ascii="Times New Roman" w:hAnsi="Times New Roman" w:cs="Times New Roman"/>
          <w:b/>
          <w:sz w:val="28"/>
          <w:szCs w:val="28"/>
        </w:rPr>
        <w:t xml:space="preserve">Тақырыбы. </w:t>
      </w:r>
      <w:r w:rsidR="00CC7749">
        <w:rPr>
          <w:rFonts w:ascii="Times New Roman" w:hAnsi="Times New Roman" w:cs="Times New Roman"/>
          <w:sz w:val="28"/>
          <w:szCs w:val="28"/>
        </w:rPr>
        <w:t xml:space="preserve"> Тыныс алу жуйесінің </w:t>
      </w:r>
      <w:r>
        <w:rPr>
          <w:rFonts w:ascii="Times New Roman" w:hAnsi="Times New Roman" w:cs="Times New Roman"/>
          <w:sz w:val="28"/>
          <w:szCs w:val="28"/>
        </w:rPr>
        <w:t xml:space="preserve"> физиологиясы.</w:t>
      </w:r>
    </w:p>
    <w:p w:rsidR="0029288D" w:rsidRPr="008572DA" w:rsidRDefault="0029288D" w:rsidP="00CD3131">
      <w:pPr>
        <w:pStyle w:val="a3"/>
        <w:ind w:left="-284"/>
        <w:jc w:val="both"/>
        <w:rPr>
          <w:rFonts w:ascii="Times New Roman" w:eastAsia="Calibri" w:hAnsi="Times New Roman" w:cs="Times New Roman"/>
          <w:sz w:val="28"/>
          <w:szCs w:val="28"/>
        </w:rPr>
      </w:pPr>
      <w:r w:rsidRPr="005934C9">
        <w:rPr>
          <w:rFonts w:ascii="Times New Roman" w:hAnsi="Times New Roman" w:cs="Times New Roman"/>
          <w:b/>
          <w:sz w:val="28"/>
          <w:szCs w:val="28"/>
          <w:lang w:eastAsia="ru-RU"/>
        </w:rPr>
        <w:t>Тема:</w:t>
      </w:r>
      <w:r w:rsidRPr="005934C9">
        <w:rPr>
          <w:rFonts w:ascii="Times New Roman" w:eastAsia="Calibri" w:hAnsi="Times New Roman" w:cs="Times New Roman"/>
          <w:sz w:val="28"/>
          <w:szCs w:val="28"/>
        </w:rPr>
        <w:t>.</w:t>
      </w:r>
    </w:p>
    <w:p w:rsidR="0029288D" w:rsidRPr="005934C9" w:rsidRDefault="0029288D" w:rsidP="00CD3131">
      <w:pPr>
        <w:pStyle w:val="a3"/>
        <w:ind w:left="-284"/>
        <w:jc w:val="both"/>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Пайдаланатын оқулықтар</w:t>
      </w:r>
      <w:r>
        <w:rPr>
          <w:rFonts w:ascii="Times New Roman" w:hAnsi="Times New Roman" w:cs="Times New Roman"/>
          <w:b/>
          <w:sz w:val="28"/>
          <w:szCs w:val="28"/>
          <w:lang w:eastAsia="ru-RU"/>
        </w:rPr>
        <w:t>.</w:t>
      </w:r>
      <w:r w:rsidRPr="005934C9">
        <w:rPr>
          <w:rFonts w:ascii="Times New Roman" w:hAnsi="Times New Roman" w:cs="Times New Roman"/>
          <w:b/>
          <w:sz w:val="28"/>
          <w:szCs w:val="28"/>
          <w:lang w:eastAsia="ru-RU"/>
        </w:rPr>
        <w:t>Литература:</w:t>
      </w:r>
    </w:p>
    <w:p w:rsidR="0029288D" w:rsidRPr="00CB26D4" w:rsidRDefault="0029288D" w:rsidP="00CD3131">
      <w:pPr>
        <w:ind w:left="-284"/>
        <w:jc w:val="both"/>
        <w:rPr>
          <w:rFonts w:ascii="Times New Roman" w:hAnsi="Times New Roman" w:cs="Times New Roman"/>
          <w:sz w:val="28"/>
        </w:rPr>
      </w:pPr>
      <w:r>
        <w:rPr>
          <w:rFonts w:ascii="Times New Roman" w:hAnsi="Times New Roman" w:cs="Times New Roman"/>
          <w:sz w:val="28"/>
        </w:rPr>
        <w:t xml:space="preserve">1. </w:t>
      </w:r>
      <w:r w:rsidRPr="00CB26D4">
        <w:rPr>
          <w:rFonts w:ascii="Times New Roman" w:hAnsi="Times New Roman" w:cs="Times New Roman"/>
          <w:sz w:val="28"/>
        </w:rPr>
        <w:t>С.А.</w:t>
      </w:r>
      <w:r>
        <w:rPr>
          <w:rFonts w:ascii="Times New Roman" w:hAnsi="Times New Roman" w:cs="Times New Roman"/>
          <w:sz w:val="28"/>
        </w:rPr>
        <w:t xml:space="preserve"> Г</w:t>
      </w:r>
      <w:r w:rsidR="00CC7749">
        <w:rPr>
          <w:rFonts w:ascii="Times New Roman" w:hAnsi="Times New Roman" w:cs="Times New Roman"/>
          <w:sz w:val="28"/>
        </w:rPr>
        <w:t>еоргиева. «Физиология» - 5-18</w:t>
      </w:r>
      <w:r w:rsidRPr="00CB26D4">
        <w:rPr>
          <w:rFonts w:ascii="Times New Roman" w:hAnsi="Times New Roman" w:cs="Times New Roman"/>
          <w:sz w:val="28"/>
        </w:rPr>
        <w:t>беттерді оқу, мазмұндау.</w:t>
      </w:r>
    </w:p>
    <w:p w:rsidR="0029288D" w:rsidRPr="00622D38" w:rsidRDefault="0029288D" w:rsidP="00CD3131">
      <w:pPr>
        <w:spacing w:after="0" w:line="240" w:lineRule="auto"/>
        <w:ind w:left="-284"/>
        <w:jc w:val="both"/>
        <w:rPr>
          <w:rFonts w:ascii="Times New Roman" w:eastAsia="Times New Roman" w:hAnsi="Times New Roman" w:cs="Times New Roman"/>
          <w:b/>
          <w:sz w:val="28"/>
          <w:szCs w:val="28"/>
          <w:lang w:eastAsia="ru-RU"/>
        </w:rPr>
      </w:pPr>
    </w:p>
    <w:p w:rsidR="009B063E" w:rsidRDefault="00267CA4" w:rsidP="00CD3131">
      <w:pPr>
        <w:jc w:val="both"/>
      </w:pPr>
    </w:p>
    <w:sectPr w:rsidR="009B063E" w:rsidSect="00CC774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BF6"/>
    <w:multiLevelType w:val="hybridMultilevel"/>
    <w:tmpl w:val="B1580E2A"/>
    <w:lvl w:ilvl="0" w:tplc="EDA44F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B42F0"/>
    <w:multiLevelType w:val="hybridMultilevel"/>
    <w:tmpl w:val="589CD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DF6E36"/>
    <w:multiLevelType w:val="hybridMultilevel"/>
    <w:tmpl w:val="C374F54A"/>
    <w:lvl w:ilvl="0" w:tplc="CCEABB5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102DBC"/>
    <w:multiLevelType w:val="hybridMultilevel"/>
    <w:tmpl w:val="8432DC02"/>
    <w:lvl w:ilvl="0" w:tplc="CCEABB5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F341B0"/>
    <w:multiLevelType w:val="hybridMultilevel"/>
    <w:tmpl w:val="B8761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D7490"/>
    <w:multiLevelType w:val="hybridMultilevel"/>
    <w:tmpl w:val="39200B2E"/>
    <w:lvl w:ilvl="0" w:tplc="163C562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831DB4"/>
    <w:multiLevelType w:val="hybridMultilevel"/>
    <w:tmpl w:val="8F624BC6"/>
    <w:lvl w:ilvl="0" w:tplc="163C562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AA2C9B"/>
    <w:multiLevelType w:val="hybridMultilevel"/>
    <w:tmpl w:val="3E7EE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A466D"/>
    <w:multiLevelType w:val="hybridMultilevel"/>
    <w:tmpl w:val="1CCAB2DC"/>
    <w:lvl w:ilvl="0" w:tplc="37C4C47A">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782C28"/>
    <w:multiLevelType w:val="hybridMultilevel"/>
    <w:tmpl w:val="948C2D28"/>
    <w:lvl w:ilvl="0" w:tplc="729421BC">
      <w:numFmt w:val="bullet"/>
      <w:lvlText w:val="-"/>
      <w:lvlJc w:val="left"/>
      <w:pPr>
        <w:ind w:left="435" w:hanging="360"/>
      </w:pPr>
      <w:rPr>
        <w:rFonts w:ascii="Times New Roman" w:eastAsiaTheme="minorHAnsi" w:hAnsi="Times New Roman" w:cs="Times New Roman" w:hint="default"/>
        <w:b w:val="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nsid w:val="449A0ADB"/>
    <w:multiLevelType w:val="hybridMultilevel"/>
    <w:tmpl w:val="A9BAC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945170D"/>
    <w:multiLevelType w:val="hybridMultilevel"/>
    <w:tmpl w:val="0B52A9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8200C0A"/>
    <w:multiLevelType w:val="multilevel"/>
    <w:tmpl w:val="FC82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C22B29"/>
    <w:multiLevelType w:val="hybridMultilevel"/>
    <w:tmpl w:val="84481F04"/>
    <w:lvl w:ilvl="0" w:tplc="361888CC">
      <w:start w:val="5"/>
      <w:numFmt w:val="bullet"/>
      <w:lvlText w:val="-"/>
      <w:lvlJc w:val="left"/>
      <w:pPr>
        <w:ind w:left="795" w:hanging="360"/>
      </w:pPr>
      <w:rPr>
        <w:rFonts w:ascii="Times New Roman" w:eastAsiaTheme="minorHAnsi" w:hAnsi="Times New Roman" w:cs="Times New Roman" w:hint="default"/>
        <w:b w:val="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65D55F97"/>
    <w:multiLevelType w:val="hybridMultilevel"/>
    <w:tmpl w:val="8D38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F97A92"/>
    <w:multiLevelType w:val="hybridMultilevel"/>
    <w:tmpl w:val="8744AAA4"/>
    <w:lvl w:ilvl="0" w:tplc="36F82A00">
      <w:start w:val="5"/>
      <w:numFmt w:val="bullet"/>
      <w:lvlText w:val="-"/>
      <w:lvlJc w:val="left"/>
      <w:pPr>
        <w:ind w:left="1155" w:hanging="360"/>
      </w:pPr>
      <w:rPr>
        <w:rFonts w:ascii="Times New Roman" w:eastAsiaTheme="minorHAnsi"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
    <w:nsid w:val="70A00C49"/>
    <w:multiLevelType w:val="hybridMultilevel"/>
    <w:tmpl w:val="2B12B256"/>
    <w:lvl w:ilvl="0" w:tplc="AE36DE28">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7">
    <w:nsid w:val="79214587"/>
    <w:multiLevelType w:val="hybridMultilevel"/>
    <w:tmpl w:val="DFEAC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E6D50"/>
    <w:multiLevelType w:val="hybridMultilevel"/>
    <w:tmpl w:val="A5BEE772"/>
    <w:lvl w:ilvl="0" w:tplc="163C562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7"/>
  </w:num>
  <w:num w:numId="5">
    <w:abstractNumId w:val="0"/>
  </w:num>
  <w:num w:numId="6">
    <w:abstractNumId w:val="9"/>
  </w:num>
  <w:num w:numId="7">
    <w:abstractNumId w:val="1"/>
  </w:num>
  <w:num w:numId="8">
    <w:abstractNumId w:val="4"/>
  </w:num>
  <w:num w:numId="9">
    <w:abstractNumId w:val="11"/>
  </w:num>
  <w:num w:numId="10">
    <w:abstractNumId w:val="13"/>
  </w:num>
  <w:num w:numId="11">
    <w:abstractNumId w:val="15"/>
  </w:num>
  <w:num w:numId="12">
    <w:abstractNumId w:val="12"/>
  </w:num>
  <w:num w:numId="13">
    <w:abstractNumId w:val="8"/>
  </w:num>
  <w:num w:numId="14">
    <w:abstractNumId w:val="2"/>
  </w:num>
  <w:num w:numId="15">
    <w:abstractNumId w:val="18"/>
  </w:num>
  <w:num w:numId="16">
    <w:abstractNumId w:val="6"/>
  </w:num>
  <w:num w:numId="17">
    <w:abstractNumId w:val="5"/>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B3734A"/>
    <w:rsid w:val="002232DD"/>
    <w:rsid w:val="00262A1E"/>
    <w:rsid w:val="00267CA4"/>
    <w:rsid w:val="0029288D"/>
    <w:rsid w:val="003A5031"/>
    <w:rsid w:val="003A72B3"/>
    <w:rsid w:val="003F1F20"/>
    <w:rsid w:val="00464603"/>
    <w:rsid w:val="00537716"/>
    <w:rsid w:val="00575C6C"/>
    <w:rsid w:val="005B6434"/>
    <w:rsid w:val="0080492C"/>
    <w:rsid w:val="009529E5"/>
    <w:rsid w:val="00A70954"/>
    <w:rsid w:val="00B3734A"/>
    <w:rsid w:val="00B64E44"/>
    <w:rsid w:val="00CC7749"/>
    <w:rsid w:val="00CD3131"/>
    <w:rsid w:val="00D27615"/>
    <w:rsid w:val="00D41743"/>
    <w:rsid w:val="00E24891"/>
    <w:rsid w:val="00EC3E75"/>
    <w:rsid w:val="00FC14D0"/>
    <w:rsid w:val="00FF4D19"/>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8D"/>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288D"/>
    <w:pPr>
      <w:spacing w:after="0" w:line="240" w:lineRule="auto"/>
    </w:pPr>
    <w:rPr>
      <w:lang w:val="kk-KZ"/>
    </w:rPr>
  </w:style>
  <w:style w:type="paragraph" w:styleId="a4">
    <w:name w:val="List Paragraph"/>
    <w:basedOn w:val="a"/>
    <w:uiPriority w:val="34"/>
    <w:qFormat/>
    <w:rsid w:val="0029288D"/>
    <w:pPr>
      <w:ind w:left="720"/>
      <w:contextualSpacing/>
    </w:pPr>
  </w:style>
  <w:style w:type="table" w:styleId="a5">
    <w:name w:val="Table Grid"/>
    <w:basedOn w:val="a1"/>
    <w:uiPriority w:val="59"/>
    <w:rsid w:val="0029288D"/>
    <w:pPr>
      <w:spacing w:after="0" w:line="240" w:lineRule="auto"/>
    </w:pPr>
    <w:rPr>
      <w:rFonts w:ascii="Times New Roman" w:eastAsia="Times New Roman" w:hAnsi="Times New Roman" w:cs="Times New Roman"/>
      <w:sz w:val="20"/>
      <w:szCs w:val="20"/>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0492C"/>
  </w:style>
  <w:style w:type="paragraph" w:styleId="a6">
    <w:name w:val="Normal (Web)"/>
    <w:basedOn w:val="a"/>
    <w:uiPriority w:val="99"/>
    <w:semiHidden/>
    <w:unhideWhenUsed/>
    <w:rsid w:val="00D276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D276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7615"/>
    <w:rPr>
      <w:rFonts w:ascii="Tahoma" w:hAnsi="Tahoma" w:cs="Tahoma"/>
      <w:sz w:val="16"/>
      <w:szCs w:val="16"/>
      <w:lang w:val="kk-KZ"/>
    </w:rPr>
  </w:style>
  <w:style w:type="paragraph" w:styleId="a9">
    <w:name w:val="Title"/>
    <w:basedOn w:val="a"/>
    <w:next w:val="a"/>
    <w:link w:val="aa"/>
    <w:uiPriority w:val="10"/>
    <w:qFormat/>
    <w:rsid w:val="00D27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D27615"/>
    <w:rPr>
      <w:rFonts w:asciiTheme="majorHAnsi" w:eastAsiaTheme="majorEastAsia" w:hAnsiTheme="majorHAnsi" w:cstheme="majorBidi"/>
      <w:color w:val="17365D" w:themeColor="text2" w:themeShade="BF"/>
      <w:spacing w:val="5"/>
      <w:kern w:val="28"/>
      <w:sz w:val="52"/>
      <w:szCs w:val="52"/>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8D"/>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288D"/>
    <w:pPr>
      <w:spacing w:after="0" w:line="240" w:lineRule="auto"/>
    </w:pPr>
    <w:rPr>
      <w:lang w:val="kk-KZ"/>
    </w:rPr>
  </w:style>
  <w:style w:type="paragraph" w:styleId="a4">
    <w:name w:val="List Paragraph"/>
    <w:basedOn w:val="a"/>
    <w:uiPriority w:val="34"/>
    <w:qFormat/>
    <w:rsid w:val="0029288D"/>
    <w:pPr>
      <w:ind w:left="720"/>
      <w:contextualSpacing/>
    </w:pPr>
  </w:style>
  <w:style w:type="table" w:styleId="a5">
    <w:name w:val="Table Grid"/>
    <w:basedOn w:val="a1"/>
    <w:uiPriority w:val="59"/>
    <w:rsid w:val="0029288D"/>
    <w:pPr>
      <w:spacing w:after="0" w:line="240" w:lineRule="auto"/>
    </w:pPr>
    <w:rPr>
      <w:rFonts w:ascii="Times New Roman" w:eastAsia="Times New Roman" w:hAnsi="Times New Roman" w:cs="Times New Roman"/>
      <w:sz w:val="20"/>
      <w:szCs w:val="20"/>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0492C"/>
  </w:style>
  <w:style w:type="paragraph" w:styleId="a6">
    <w:name w:val="Normal (Web)"/>
    <w:basedOn w:val="a"/>
    <w:uiPriority w:val="99"/>
    <w:semiHidden/>
    <w:unhideWhenUsed/>
    <w:rsid w:val="00D276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D276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7615"/>
    <w:rPr>
      <w:rFonts w:ascii="Tahoma" w:hAnsi="Tahoma" w:cs="Tahoma"/>
      <w:sz w:val="16"/>
      <w:szCs w:val="16"/>
      <w:lang w:val="kk-KZ"/>
    </w:rPr>
  </w:style>
  <w:style w:type="paragraph" w:styleId="a9">
    <w:name w:val="Title"/>
    <w:basedOn w:val="a"/>
    <w:next w:val="a"/>
    <w:link w:val="aa"/>
    <w:uiPriority w:val="10"/>
    <w:qFormat/>
    <w:rsid w:val="00D27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D27615"/>
    <w:rPr>
      <w:rFonts w:asciiTheme="majorHAnsi" w:eastAsiaTheme="majorEastAsia" w:hAnsiTheme="majorHAnsi" w:cstheme="majorBidi"/>
      <w:color w:val="17365D" w:themeColor="text2" w:themeShade="BF"/>
      <w:spacing w:val="5"/>
      <w:kern w:val="28"/>
      <w:sz w:val="52"/>
      <w:szCs w:val="52"/>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5733">
      <w:bodyDiv w:val="1"/>
      <w:marLeft w:val="0"/>
      <w:marRight w:val="0"/>
      <w:marTop w:val="0"/>
      <w:marBottom w:val="0"/>
      <w:divBdr>
        <w:top w:val="none" w:sz="0" w:space="0" w:color="auto"/>
        <w:left w:val="none" w:sz="0" w:space="0" w:color="auto"/>
        <w:bottom w:val="none" w:sz="0" w:space="0" w:color="auto"/>
        <w:right w:val="none" w:sz="0" w:space="0" w:color="auto"/>
      </w:divBdr>
    </w:div>
    <w:div w:id="640695211">
      <w:bodyDiv w:val="1"/>
      <w:marLeft w:val="0"/>
      <w:marRight w:val="0"/>
      <w:marTop w:val="0"/>
      <w:marBottom w:val="0"/>
      <w:divBdr>
        <w:top w:val="none" w:sz="0" w:space="0" w:color="auto"/>
        <w:left w:val="none" w:sz="0" w:space="0" w:color="auto"/>
        <w:bottom w:val="none" w:sz="0" w:space="0" w:color="auto"/>
        <w:right w:val="none" w:sz="0" w:space="0" w:color="auto"/>
      </w:divBdr>
      <w:divsChild>
        <w:div w:id="838077265">
          <w:marLeft w:val="0"/>
          <w:marRight w:val="0"/>
          <w:marTop w:val="0"/>
          <w:marBottom w:val="0"/>
          <w:divBdr>
            <w:top w:val="none" w:sz="0" w:space="0" w:color="auto"/>
            <w:left w:val="none" w:sz="0" w:space="0" w:color="auto"/>
            <w:bottom w:val="none" w:sz="0" w:space="0" w:color="auto"/>
            <w:right w:val="none" w:sz="0" w:space="0" w:color="auto"/>
          </w:divBdr>
        </w:div>
      </w:divsChild>
    </w:div>
    <w:div w:id="8673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ASUS</cp:lastModifiedBy>
  <cp:revision>12</cp:revision>
  <dcterms:created xsi:type="dcterms:W3CDTF">2017-06-09T06:02:00Z</dcterms:created>
  <dcterms:modified xsi:type="dcterms:W3CDTF">2020-03-15T03:06:00Z</dcterms:modified>
</cp:coreProperties>
</file>