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Семей»  Медициналық колледжі мекемесі</w:t>
      </w:r>
    </w:p>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«Учреждение Медицинский колледж «Семей»</w:t>
      </w:r>
    </w:p>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Оқу-әдістемелік кешен</w:t>
      </w:r>
    </w:p>
    <w:p w:rsidR="002E2A01" w:rsidRPr="002E2A01" w:rsidRDefault="002E2A01" w:rsidP="002E2A01">
      <w:pPr>
        <w:pStyle w:val="a5"/>
        <w:jc w:val="center"/>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Учебно-методический комплекс</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Пән:</w:t>
      </w:r>
      <w:r>
        <w:rPr>
          <w:rFonts w:ascii="Times New Roman" w:hAnsi="Times New Roman" w:cs="Times New Roman"/>
          <w:b/>
          <w:color w:val="1D1B11" w:themeColor="background2" w:themeShade="1A"/>
          <w:sz w:val="28"/>
          <w:szCs w:val="28"/>
          <w:lang w:val="kk-KZ"/>
        </w:rPr>
        <w:t xml:space="preserve"> Жұқпалы аурулар</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 xml:space="preserve">Предмет: </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color w:val="000000" w:themeColor="text1" w:themeShade="80"/>
          <w:sz w:val="28"/>
          <w:szCs w:val="28"/>
          <w:lang w:val="kk-KZ"/>
        </w:rPr>
      </w:pPr>
      <w:r w:rsidRPr="002E2A01">
        <w:rPr>
          <w:rFonts w:ascii="Times New Roman" w:hAnsi="Times New Roman" w:cs="Times New Roman"/>
          <w:b/>
          <w:color w:val="1D1B11" w:themeColor="background2" w:themeShade="1A"/>
          <w:sz w:val="28"/>
          <w:szCs w:val="28"/>
          <w:lang w:val="kk-KZ"/>
        </w:rPr>
        <w:t>Мамандық:</w:t>
      </w:r>
      <w:r w:rsidRPr="002E2A01">
        <w:rPr>
          <w:rFonts w:ascii="Times New Roman" w:hAnsi="Times New Roman" w:cs="Times New Roman"/>
          <w:color w:val="1D1B11" w:themeColor="background2" w:themeShade="1A"/>
          <w:sz w:val="28"/>
          <w:szCs w:val="28"/>
          <w:lang w:val="kk-KZ"/>
        </w:rPr>
        <w:t xml:space="preserve"> </w:t>
      </w:r>
      <w:r w:rsidRPr="002E2A01">
        <w:rPr>
          <w:rFonts w:ascii="Times New Roman" w:hAnsi="Times New Roman" w:cs="Times New Roman"/>
          <w:color w:val="000000" w:themeColor="text1" w:themeShade="80"/>
          <w:sz w:val="28"/>
          <w:szCs w:val="28"/>
          <w:lang w:val="kk-KZ"/>
        </w:rPr>
        <w:t>0301000 «Емдеу ісі»</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Специаность:</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Біліктілік:</w:t>
      </w:r>
      <w:r w:rsidRPr="002E2A01">
        <w:rPr>
          <w:rFonts w:ascii="Times New Roman" w:hAnsi="Times New Roman" w:cs="Times New Roman"/>
          <w:color w:val="1D1B11" w:themeColor="background2" w:themeShade="1A"/>
          <w:sz w:val="28"/>
          <w:szCs w:val="28"/>
          <w:lang w:val="kk-KZ"/>
        </w:rPr>
        <w:t xml:space="preserve"> </w:t>
      </w:r>
      <w:r w:rsidRPr="002E2A01">
        <w:rPr>
          <w:rFonts w:ascii="Times New Roman" w:hAnsi="Times New Roman" w:cs="Times New Roman"/>
          <w:color w:val="000000" w:themeColor="text1" w:themeShade="80"/>
          <w:sz w:val="28"/>
          <w:szCs w:val="28"/>
          <w:lang w:val="kk-KZ"/>
        </w:rPr>
        <w:t>0301013 «Фельдшер»</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Квалификация:</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 xml:space="preserve">Тақырып: </w:t>
      </w:r>
      <w:r>
        <w:rPr>
          <w:rFonts w:ascii="Times New Roman" w:hAnsi="Times New Roman" w:cs="Times New Roman"/>
          <w:b/>
          <w:sz w:val="28"/>
          <w:szCs w:val="28"/>
          <w:lang w:val="kk-KZ"/>
        </w:rPr>
        <w:t>ВИЧ жұқпасы</w:t>
      </w:r>
    </w:p>
    <w:p w:rsidR="002E2A01" w:rsidRPr="002E2A01" w:rsidRDefault="002E2A01" w:rsidP="002E2A01">
      <w:pPr>
        <w:pStyle w:val="a5"/>
        <w:rPr>
          <w:rFonts w:ascii="Times New Roman" w:hAnsi="Times New Roman" w:cs="Times New Roman"/>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Тема:</w:t>
      </w:r>
      <w:r w:rsidRPr="002E2A01">
        <w:rPr>
          <w:rFonts w:ascii="Times New Roman" w:hAnsi="Times New Roman" w:cs="Times New Roman"/>
          <w:color w:val="1D1B11" w:themeColor="background2" w:themeShade="1A"/>
          <w:sz w:val="28"/>
          <w:szCs w:val="28"/>
          <w:lang w:val="kk-KZ"/>
        </w:rPr>
        <w:t xml:space="preserve"> </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Оқытушы:</w:t>
      </w:r>
      <w:r w:rsidRPr="002E2A01">
        <w:rPr>
          <w:rFonts w:ascii="Times New Roman" w:hAnsi="Times New Roman" w:cs="Times New Roman"/>
          <w:color w:val="1D1B11" w:themeColor="background2" w:themeShade="1A"/>
          <w:sz w:val="28"/>
          <w:szCs w:val="28"/>
          <w:lang w:val="kk-KZ"/>
        </w:rPr>
        <w:t xml:space="preserve"> Балташ Ә.Ә.</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b/>
          <w:color w:val="1D1B11" w:themeColor="background2" w:themeShade="1A"/>
          <w:sz w:val="28"/>
          <w:szCs w:val="28"/>
          <w:lang w:val="kk-KZ"/>
        </w:rPr>
        <w:t>Преподаватель:</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p>
    <w:p w:rsidR="002E2A01" w:rsidRPr="002E2A01" w:rsidRDefault="002E2A01" w:rsidP="002E2A01">
      <w:pPr>
        <w:pStyle w:val="a5"/>
        <w:rPr>
          <w:rFonts w:ascii="Times New Roman" w:hAnsi="Times New Roman" w:cs="Times New Roman"/>
          <w:color w:val="1D1B11" w:themeColor="background2" w:themeShade="1A"/>
          <w:sz w:val="28"/>
          <w:szCs w:val="28"/>
          <w:lang w:val="kk-KZ"/>
        </w:rPr>
      </w:pPr>
      <w:r w:rsidRPr="002E2A01">
        <w:rPr>
          <w:rFonts w:ascii="Times New Roman" w:hAnsi="Times New Roman" w:cs="Times New Roman"/>
          <w:color w:val="1D1B11" w:themeColor="background2" w:themeShade="1A"/>
          <w:sz w:val="28"/>
          <w:szCs w:val="28"/>
          <w:lang w:val="kk-KZ"/>
        </w:rPr>
        <w:t xml:space="preserve">                                                                    ӘБК мәжілісінде қаралды     </w:t>
      </w:r>
    </w:p>
    <w:p w:rsidR="002E2A01" w:rsidRPr="002E2A01" w:rsidRDefault="002E2A01" w:rsidP="002E2A01">
      <w:pPr>
        <w:pStyle w:val="a5"/>
        <w:rPr>
          <w:rFonts w:ascii="Times New Roman" w:hAnsi="Times New Roman" w:cs="Times New Roman"/>
          <w:color w:val="1D1B11" w:themeColor="background2" w:themeShade="1A"/>
          <w:sz w:val="28"/>
          <w:szCs w:val="28"/>
          <w:lang w:val="kk-KZ"/>
        </w:rPr>
      </w:pPr>
      <w:r w:rsidRPr="002E2A01">
        <w:rPr>
          <w:rFonts w:ascii="Times New Roman" w:hAnsi="Times New Roman" w:cs="Times New Roman"/>
          <w:color w:val="1D1B11" w:themeColor="background2" w:themeShade="1A"/>
          <w:sz w:val="28"/>
          <w:szCs w:val="28"/>
          <w:lang w:val="kk-KZ"/>
        </w:rPr>
        <w:t xml:space="preserve">                                          </w:t>
      </w:r>
      <w:r>
        <w:rPr>
          <w:rFonts w:ascii="Times New Roman" w:hAnsi="Times New Roman" w:cs="Times New Roman"/>
          <w:color w:val="1D1B11" w:themeColor="background2" w:themeShade="1A"/>
          <w:sz w:val="28"/>
          <w:szCs w:val="28"/>
          <w:lang w:val="kk-KZ"/>
        </w:rPr>
        <w:t xml:space="preserve">                         </w:t>
      </w:r>
      <w:r w:rsidRPr="002E2A01">
        <w:rPr>
          <w:rFonts w:ascii="Times New Roman" w:hAnsi="Times New Roman" w:cs="Times New Roman"/>
          <w:color w:val="1D1B11" w:themeColor="background2" w:themeShade="1A"/>
          <w:sz w:val="28"/>
          <w:szCs w:val="28"/>
          <w:lang w:val="kk-KZ"/>
        </w:rPr>
        <w:t xml:space="preserve"> Хаттама </w:t>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r>
      <w:r>
        <w:rPr>
          <w:rFonts w:ascii="Times New Roman" w:hAnsi="Times New Roman" w:cs="Times New Roman"/>
          <w:color w:val="1D1B11" w:themeColor="background2" w:themeShade="1A"/>
          <w:sz w:val="28"/>
          <w:szCs w:val="28"/>
          <w:lang w:val="kk-KZ"/>
        </w:rPr>
        <w:tab/>
        <w:t xml:space="preserve">       </w:t>
      </w:r>
      <w:r w:rsidRPr="002E2A01">
        <w:rPr>
          <w:rFonts w:ascii="Times New Roman" w:hAnsi="Times New Roman" w:cs="Times New Roman"/>
          <w:color w:val="1D1B11" w:themeColor="background2" w:themeShade="1A"/>
          <w:sz w:val="28"/>
          <w:szCs w:val="28"/>
          <w:lang w:val="kk-KZ"/>
        </w:rPr>
        <w:t xml:space="preserve">№________________ </w:t>
      </w:r>
    </w:p>
    <w:p w:rsidR="002E2A01" w:rsidRPr="002E2A01" w:rsidRDefault="002E2A01" w:rsidP="002E2A01">
      <w:pPr>
        <w:pStyle w:val="a5"/>
        <w:rPr>
          <w:rFonts w:ascii="Times New Roman" w:hAnsi="Times New Roman" w:cs="Times New Roman"/>
          <w:color w:val="1D1B11" w:themeColor="background2" w:themeShade="1A"/>
          <w:sz w:val="28"/>
          <w:szCs w:val="28"/>
          <w:lang w:val="kk-KZ"/>
        </w:rPr>
      </w:pPr>
      <w:r w:rsidRPr="002E2A01">
        <w:rPr>
          <w:rFonts w:ascii="Times New Roman" w:hAnsi="Times New Roman" w:cs="Times New Roman"/>
          <w:color w:val="1D1B11" w:themeColor="background2" w:themeShade="1A"/>
          <w:sz w:val="28"/>
          <w:szCs w:val="28"/>
          <w:lang w:val="kk-KZ"/>
        </w:rPr>
        <w:t xml:space="preserve">                                         </w:t>
      </w:r>
      <w:r>
        <w:rPr>
          <w:rFonts w:ascii="Times New Roman" w:hAnsi="Times New Roman" w:cs="Times New Roman"/>
          <w:color w:val="1D1B11" w:themeColor="background2" w:themeShade="1A"/>
          <w:sz w:val="28"/>
          <w:szCs w:val="28"/>
          <w:lang w:val="kk-KZ"/>
        </w:rPr>
        <w:t xml:space="preserve">                           </w:t>
      </w:r>
      <w:r w:rsidRPr="002E2A01">
        <w:rPr>
          <w:rFonts w:ascii="Times New Roman" w:hAnsi="Times New Roman" w:cs="Times New Roman"/>
          <w:color w:val="1D1B11" w:themeColor="background2" w:themeShade="1A"/>
          <w:sz w:val="28"/>
          <w:szCs w:val="28"/>
          <w:lang w:val="kk-KZ"/>
        </w:rPr>
        <w:t xml:space="preserve">«____»____________ 20__ ж. </w:t>
      </w:r>
    </w:p>
    <w:p w:rsidR="002E2A01" w:rsidRPr="002E2A01" w:rsidRDefault="002E2A01" w:rsidP="002E2A01">
      <w:pPr>
        <w:pStyle w:val="a5"/>
        <w:rPr>
          <w:rFonts w:ascii="Times New Roman" w:hAnsi="Times New Roman" w:cs="Times New Roman"/>
          <w:color w:val="1D1B11" w:themeColor="background2" w:themeShade="1A"/>
          <w:sz w:val="28"/>
          <w:szCs w:val="28"/>
          <w:lang w:val="kk-KZ"/>
        </w:rPr>
      </w:pPr>
      <w:r w:rsidRPr="002E2A01">
        <w:rPr>
          <w:rFonts w:ascii="Times New Roman" w:hAnsi="Times New Roman" w:cs="Times New Roman"/>
          <w:color w:val="1D1B11" w:themeColor="background2" w:themeShade="1A"/>
          <w:sz w:val="28"/>
          <w:szCs w:val="28"/>
          <w:lang w:val="kk-KZ"/>
        </w:rPr>
        <w:t xml:space="preserve">                                       </w:t>
      </w:r>
      <w:r>
        <w:rPr>
          <w:rFonts w:ascii="Times New Roman" w:hAnsi="Times New Roman" w:cs="Times New Roman"/>
          <w:color w:val="1D1B11" w:themeColor="background2" w:themeShade="1A"/>
          <w:sz w:val="28"/>
          <w:szCs w:val="28"/>
          <w:lang w:val="kk-KZ"/>
        </w:rPr>
        <w:t xml:space="preserve">                              </w:t>
      </w:r>
      <w:r w:rsidRPr="002E2A01">
        <w:rPr>
          <w:rFonts w:ascii="Times New Roman" w:hAnsi="Times New Roman" w:cs="Times New Roman"/>
          <w:color w:val="1D1B11" w:themeColor="background2" w:themeShade="1A"/>
          <w:sz w:val="28"/>
          <w:szCs w:val="28"/>
          <w:lang w:val="kk-KZ"/>
        </w:rPr>
        <w:t>ӘБК төрайымы __________</w:t>
      </w:r>
    </w:p>
    <w:p w:rsidR="002E2A01" w:rsidRPr="002E2A01" w:rsidRDefault="002E2A01" w:rsidP="002E2A01">
      <w:pPr>
        <w:pStyle w:val="a5"/>
        <w:rPr>
          <w:rFonts w:ascii="Times New Roman" w:hAnsi="Times New Roman" w:cs="Times New Roman"/>
          <w:color w:val="1D1B11" w:themeColor="background2" w:themeShade="1A"/>
          <w:sz w:val="28"/>
          <w:szCs w:val="28"/>
          <w:lang w:val="kk-KZ"/>
        </w:rPr>
      </w:pPr>
      <w:r w:rsidRPr="002E2A01">
        <w:rPr>
          <w:rFonts w:ascii="Times New Roman" w:hAnsi="Times New Roman" w:cs="Times New Roman"/>
          <w:color w:val="1D1B11" w:themeColor="background2" w:themeShade="1A"/>
          <w:sz w:val="28"/>
          <w:szCs w:val="28"/>
          <w:lang w:val="kk-KZ"/>
        </w:rPr>
        <w:t xml:space="preserve">            </w:t>
      </w:r>
    </w:p>
    <w:p w:rsidR="002E2A01" w:rsidRPr="002E2A01" w:rsidRDefault="002E2A01" w:rsidP="002E2A01">
      <w:pPr>
        <w:pStyle w:val="a5"/>
        <w:rPr>
          <w:rFonts w:ascii="Times New Roman" w:hAnsi="Times New Roman" w:cs="Times New Roman"/>
          <w:b/>
          <w:color w:val="1D1B11" w:themeColor="background2" w:themeShade="1A"/>
          <w:sz w:val="28"/>
          <w:szCs w:val="28"/>
          <w:lang w:val="kk-KZ"/>
        </w:rPr>
      </w:pPr>
      <w:r w:rsidRPr="002E2A01">
        <w:rPr>
          <w:rFonts w:ascii="Times New Roman" w:hAnsi="Times New Roman" w:cs="Times New Roman"/>
          <w:color w:val="1D1B11" w:themeColor="background2" w:themeShade="1A"/>
          <w:sz w:val="28"/>
          <w:szCs w:val="28"/>
          <w:lang w:val="kk-KZ"/>
        </w:rPr>
        <w:tab/>
      </w:r>
      <w:r w:rsidRPr="002E2A01">
        <w:rPr>
          <w:rFonts w:ascii="Times New Roman" w:hAnsi="Times New Roman" w:cs="Times New Roman"/>
          <w:color w:val="1D1B11" w:themeColor="background2" w:themeShade="1A"/>
          <w:sz w:val="28"/>
          <w:szCs w:val="28"/>
          <w:lang w:val="kk-KZ"/>
        </w:rPr>
        <w:tab/>
      </w:r>
      <w:r w:rsidRPr="002E2A01">
        <w:rPr>
          <w:rFonts w:ascii="Times New Roman" w:hAnsi="Times New Roman" w:cs="Times New Roman"/>
          <w:color w:val="1D1B11" w:themeColor="background2" w:themeShade="1A"/>
          <w:sz w:val="28"/>
          <w:szCs w:val="28"/>
          <w:lang w:val="kk-KZ"/>
        </w:rPr>
        <w:tab/>
      </w:r>
    </w:p>
    <w:p w:rsidR="002E2A01" w:rsidRDefault="002E2A01" w:rsidP="002E2A01">
      <w:pPr>
        <w:pStyle w:val="a5"/>
        <w:rPr>
          <w:rFonts w:ascii="Times New Roman" w:hAnsi="Times New Roman" w:cs="Times New Roman"/>
          <w:b/>
          <w:bCs/>
          <w:sz w:val="28"/>
          <w:szCs w:val="28"/>
          <w:lang w:val="kk-KZ"/>
        </w:rPr>
      </w:pPr>
    </w:p>
    <w:p w:rsidR="002E2A01" w:rsidRPr="002E2A01" w:rsidRDefault="002E2A01" w:rsidP="002E2A01">
      <w:pPr>
        <w:pStyle w:val="a5"/>
        <w:rPr>
          <w:rFonts w:ascii="Times New Roman" w:hAnsi="Times New Roman" w:cs="Times New Roman"/>
          <w:b/>
          <w:bCs/>
          <w:sz w:val="28"/>
          <w:szCs w:val="28"/>
          <w:lang w:val="kk-KZ"/>
        </w:rPr>
      </w:pPr>
    </w:p>
    <w:p w:rsidR="002E2A01" w:rsidRDefault="002E2A01" w:rsidP="002E2A01">
      <w:pPr>
        <w:pStyle w:val="a5"/>
        <w:rPr>
          <w:rFonts w:ascii="Times New Roman" w:hAnsi="Times New Roman" w:cs="Times New Roman"/>
          <w:b/>
          <w:bCs/>
          <w:sz w:val="28"/>
          <w:szCs w:val="28"/>
          <w:lang w:val="en-US"/>
        </w:rPr>
      </w:pPr>
    </w:p>
    <w:p w:rsidR="004A6133" w:rsidRPr="004A6133" w:rsidRDefault="004A6133" w:rsidP="002E2A01">
      <w:pPr>
        <w:pStyle w:val="a5"/>
        <w:rPr>
          <w:rFonts w:ascii="Times New Roman" w:hAnsi="Times New Roman" w:cs="Times New Roman"/>
          <w:b/>
          <w:bCs/>
          <w:sz w:val="28"/>
          <w:szCs w:val="28"/>
          <w:lang w:val="en-US"/>
        </w:rPr>
      </w:pPr>
    </w:p>
    <w:p w:rsidR="002E2A01" w:rsidRPr="002E2A01" w:rsidRDefault="002E2A01" w:rsidP="002E2A01">
      <w:pPr>
        <w:pStyle w:val="a5"/>
        <w:jc w:val="center"/>
        <w:rPr>
          <w:rFonts w:ascii="Times New Roman" w:hAnsi="Times New Roman" w:cs="Times New Roman"/>
          <w:b/>
          <w:sz w:val="28"/>
          <w:szCs w:val="28"/>
          <w:lang w:val="kk-KZ"/>
        </w:rPr>
      </w:pPr>
      <w:r w:rsidRPr="002E2A01">
        <w:rPr>
          <w:rFonts w:ascii="Times New Roman" w:hAnsi="Times New Roman" w:cs="Times New Roman"/>
          <w:b/>
          <w:sz w:val="28"/>
          <w:szCs w:val="28"/>
          <w:lang w:val="kk-KZ"/>
        </w:rPr>
        <w:lastRenderedPageBreak/>
        <w:t>Теориялық сабақтың барысы</w:t>
      </w:r>
    </w:p>
    <w:p w:rsidR="002E2A01" w:rsidRPr="002E2A01" w:rsidRDefault="002E2A01" w:rsidP="002E2A01">
      <w:pPr>
        <w:pStyle w:val="a5"/>
        <w:jc w:val="center"/>
        <w:rPr>
          <w:rFonts w:ascii="Times New Roman" w:hAnsi="Times New Roman" w:cs="Times New Roman"/>
          <w:b/>
          <w:sz w:val="28"/>
          <w:szCs w:val="28"/>
          <w:lang w:val="kk-KZ"/>
        </w:rPr>
      </w:pPr>
      <w:r w:rsidRPr="002E2A01">
        <w:rPr>
          <w:rFonts w:ascii="Times New Roman" w:hAnsi="Times New Roman" w:cs="Times New Roman"/>
          <w:b/>
          <w:sz w:val="28"/>
          <w:szCs w:val="28"/>
          <w:lang w:val="kk-KZ"/>
        </w:rPr>
        <w:t>Ход теоретического занятия</w:t>
      </w:r>
    </w:p>
    <w:p w:rsidR="002E2A01" w:rsidRPr="002E2A01" w:rsidRDefault="002E2A01" w:rsidP="002E2A01">
      <w:pPr>
        <w:pStyle w:val="a5"/>
        <w:rPr>
          <w:rFonts w:ascii="Times New Roman" w:hAnsi="Times New Roman" w:cs="Times New Roman"/>
          <w:b/>
          <w:sz w:val="28"/>
          <w:szCs w:val="28"/>
          <w:lang w:val="kk-KZ"/>
        </w:rPr>
      </w:pPr>
    </w:p>
    <w:p w:rsidR="002E2A01" w:rsidRPr="002E2A01" w:rsidRDefault="002E2A01" w:rsidP="002E2A01">
      <w:pPr>
        <w:pStyle w:val="a5"/>
        <w:rPr>
          <w:rFonts w:ascii="Times New Roman" w:eastAsia="Calibri" w:hAnsi="Times New Roman" w:cs="Times New Roman"/>
          <w:b/>
          <w:sz w:val="28"/>
          <w:szCs w:val="28"/>
          <w:lang w:val="kk-KZ"/>
        </w:rPr>
      </w:pPr>
      <w:r w:rsidRPr="002E2A01">
        <w:rPr>
          <w:rFonts w:ascii="Times New Roman" w:eastAsia="Calibri" w:hAnsi="Times New Roman" w:cs="Times New Roman"/>
          <w:b/>
          <w:sz w:val="28"/>
          <w:szCs w:val="28"/>
          <w:lang w:val="kk-KZ"/>
        </w:rPr>
        <w:t xml:space="preserve">Ұйымдастыру кезеңі. </w:t>
      </w:r>
      <w:r w:rsidRPr="002E2A01">
        <w:rPr>
          <w:rFonts w:ascii="Times New Roman" w:eastAsia="Calibri" w:hAnsi="Times New Roman" w:cs="Times New Roman"/>
          <w:sz w:val="28"/>
          <w:szCs w:val="28"/>
          <w:lang w:val="kk-KZ"/>
        </w:rPr>
        <w:t>Сәлемдесу. Білім алушылардың сабаққа қатысуын тексеру, дәрісхананың тазалығы, сабаққа дайындығына назар аудару.</w:t>
      </w:r>
    </w:p>
    <w:p w:rsidR="002E2A01" w:rsidRPr="002E2A01" w:rsidRDefault="002E2A01" w:rsidP="002E2A01">
      <w:pPr>
        <w:pStyle w:val="a5"/>
        <w:rPr>
          <w:rFonts w:ascii="Times New Roman" w:eastAsia="Calibri" w:hAnsi="Times New Roman" w:cs="Times New Roman"/>
          <w:b/>
          <w:sz w:val="28"/>
          <w:szCs w:val="28"/>
          <w:lang w:val="en-US"/>
        </w:rPr>
      </w:pPr>
      <w:r w:rsidRPr="002E2A01">
        <w:rPr>
          <w:rFonts w:ascii="Times New Roman" w:eastAsia="Calibri" w:hAnsi="Times New Roman" w:cs="Times New Roman"/>
          <w:b/>
          <w:sz w:val="28"/>
          <w:szCs w:val="28"/>
          <w:lang w:val="kk-KZ"/>
        </w:rPr>
        <w:t>Организационная часть. Сәлеметсіздер ме! Здравствуйте!</w:t>
      </w:r>
      <w:r w:rsidRPr="002E2A01">
        <w:rPr>
          <w:rFonts w:ascii="Times New Roman" w:eastAsia="Calibri" w:hAnsi="Times New Roman" w:cs="Times New Roman"/>
          <w:b/>
          <w:sz w:val="28"/>
          <w:szCs w:val="28"/>
        </w:rPr>
        <w:t xml:space="preserve"> </w:t>
      </w:r>
      <w:r w:rsidRPr="004A6133">
        <w:rPr>
          <w:rFonts w:ascii="Times New Roman" w:eastAsia="Calibri" w:hAnsi="Times New Roman" w:cs="Times New Roman"/>
          <w:b/>
          <w:sz w:val="28"/>
          <w:szCs w:val="28"/>
          <w:lang w:val="en-US"/>
        </w:rPr>
        <w:t>Good afternoon</w:t>
      </w:r>
      <w:r w:rsidRPr="002E2A01">
        <w:rPr>
          <w:rFonts w:ascii="Times New Roman" w:eastAsia="Calibri" w:hAnsi="Times New Roman" w:cs="Times New Roman"/>
          <w:b/>
          <w:sz w:val="28"/>
          <w:szCs w:val="28"/>
          <w:lang w:val="en-US"/>
        </w:rPr>
        <w:t>!</w:t>
      </w:r>
    </w:p>
    <w:p w:rsidR="002E2A01" w:rsidRPr="002E2A01" w:rsidRDefault="002E2A01" w:rsidP="002E2A01">
      <w:pPr>
        <w:pStyle w:val="a5"/>
        <w:rPr>
          <w:rFonts w:ascii="Times New Roman" w:eastAsia="Calibri" w:hAnsi="Times New Roman" w:cs="Times New Roman"/>
          <w:sz w:val="28"/>
          <w:szCs w:val="28"/>
          <w:lang w:val="kk-KZ"/>
        </w:rPr>
      </w:pPr>
    </w:p>
    <w:p w:rsidR="002E2A01" w:rsidRPr="002E2A01" w:rsidRDefault="002E2A01" w:rsidP="002E2A01">
      <w:pPr>
        <w:pStyle w:val="a5"/>
        <w:rPr>
          <w:rFonts w:ascii="Times New Roman" w:eastAsia="Calibri" w:hAnsi="Times New Roman" w:cs="Times New Roman"/>
          <w:sz w:val="28"/>
          <w:szCs w:val="28"/>
          <w:lang w:val="kk-KZ"/>
        </w:rPr>
      </w:pPr>
      <w:r w:rsidRPr="002E2A01">
        <w:rPr>
          <w:rFonts w:ascii="Times New Roman" w:eastAsia="Calibri" w:hAnsi="Times New Roman" w:cs="Times New Roman"/>
          <w:b/>
          <w:sz w:val="28"/>
          <w:szCs w:val="28"/>
          <w:lang w:val="kk-KZ"/>
        </w:rPr>
        <w:t xml:space="preserve">Оқытушының кіріспе сөзі. </w:t>
      </w:r>
      <w:r w:rsidRPr="002E2A01">
        <w:rPr>
          <w:rFonts w:ascii="Times New Roman" w:eastAsia="Calibri" w:hAnsi="Times New Roman" w:cs="Times New Roman"/>
          <w:sz w:val="28"/>
          <w:szCs w:val="28"/>
          <w:lang w:val="kk-KZ"/>
        </w:rPr>
        <w:t>Білім алушыларға сабақтың тақырыбы мен мақсатын хабарлап, тақырып тақтаға жазылады.</w:t>
      </w:r>
    </w:p>
    <w:p w:rsidR="002E2A01" w:rsidRPr="002E2A01" w:rsidRDefault="002E2A01" w:rsidP="002E2A01">
      <w:pPr>
        <w:pStyle w:val="a5"/>
        <w:rPr>
          <w:rFonts w:ascii="Times New Roman" w:eastAsia="Calibri" w:hAnsi="Times New Roman" w:cs="Times New Roman"/>
          <w:sz w:val="28"/>
          <w:szCs w:val="28"/>
          <w:lang w:val="kk-KZ"/>
        </w:rPr>
      </w:pPr>
      <w:r w:rsidRPr="002E2A01">
        <w:rPr>
          <w:rFonts w:ascii="Times New Roman" w:eastAsia="Calibri" w:hAnsi="Times New Roman" w:cs="Times New Roman"/>
          <w:b/>
          <w:sz w:val="28"/>
          <w:szCs w:val="28"/>
          <w:lang w:val="kk-KZ"/>
        </w:rPr>
        <w:t>Целевая установка занятия.</w:t>
      </w:r>
      <w:r w:rsidRPr="002E2A01">
        <w:rPr>
          <w:rFonts w:ascii="Times New Roman" w:eastAsia="Calibri" w:hAnsi="Times New Roman" w:cs="Times New Roman"/>
          <w:sz w:val="28"/>
          <w:szCs w:val="28"/>
          <w:lang w:val="kk-KZ"/>
        </w:rPr>
        <w:t xml:space="preserve"> (обзор темы и цели занятия)</w:t>
      </w:r>
    </w:p>
    <w:p w:rsidR="002E2A01" w:rsidRPr="002E2A01" w:rsidRDefault="002E2A01" w:rsidP="002E2A01">
      <w:pPr>
        <w:pStyle w:val="a5"/>
        <w:rPr>
          <w:rFonts w:ascii="Times New Roman" w:eastAsia="Calibri" w:hAnsi="Times New Roman" w:cs="Times New Roman"/>
          <w:sz w:val="28"/>
          <w:szCs w:val="28"/>
          <w:lang w:val="kk-KZ"/>
        </w:rPr>
      </w:pPr>
    </w:p>
    <w:p w:rsidR="002E2A01" w:rsidRPr="002E2A01" w:rsidRDefault="002E2A01" w:rsidP="002E2A01">
      <w:pPr>
        <w:pStyle w:val="a5"/>
        <w:rPr>
          <w:rFonts w:ascii="Times New Roman" w:eastAsia="Calibri" w:hAnsi="Times New Roman" w:cs="Times New Roman"/>
          <w:sz w:val="28"/>
          <w:szCs w:val="28"/>
          <w:lang w:val="kk-KZ"/>
        </w:rPr>
      </w:pPr>
      <w:r w:rsidRPr="002E2A01">
        <w:rPr>
          <w:rFonts w:ascii="Times New Roman" w:eastAsia="Calibri" w:hAnsi="Times New Roman" w:cs="Times New Roman"/>
          <w:b/>
          <w:sz w:val="28"/>
          <w:szCs w:val="28"/>
          <w:lang w:val="kk-KZ"/>
        </w:rPr>
        <w:t>Білімнің негізін өзектілеу (негіздеу). Үй тапсырмасын тексеру.</w:t>
      </w:r>
    </w:p>
    <w:p w:rsidR="002E2A01" w:rsidRPr="002E2A01" w:rsidRDefault="002E2A01" w:rsidP="002E2A01">
      <w:pPr>
        <w:pStyle w:val="a5"/>
        <w:rPr>
          <w:rFonts w:ascii="Times New Roman" w:eastAsia="Calibri" w:hAnsi="Times New Roman" w:cs="Times New Roman"/>
          <w:sz w:val="28"/>
          <w:szCs w:val="28"/>
          <w:lang w:val="kk-KZ"/>
        </w:rPr>
      </w:pPr>
      <w:r w:rsidRPr="002E2A01">
        <w:rPr>
          <w:rFonts w:ascii="Times New Roman" w:eastAsia="Calibri" w:hAnsi="Times New Roman" w:cs="Times New Roman"/>
          <w:sz w:val="28"/>
          <w:szCs w:val="28"/>
          <w:lang w:val="kk-KZ"/>
        </w:rPr>
        <w:t>Актуализация опорных знаний, над которыми обучающиеся работали           дома по теме:</w:t>
      </w:r>
    </w:p>
    <w:p w:rsidR="002E2A01" w:rsidRPr="002E2A01" w:rsidRDefault="002E2A01" w:rsidP="002E2A01">
      <w:pPr>
        <w:ind w:firstLine="0"/>
        <w:rPr>
          <w:rFonts w:ascii="Times New Roman" w:hAnsi="Times New Roman" w:cs="Times New Roman"/>
          <w:sz w:val="24"/>
          <w:szCs w:val="24"/>
          <w:lang w:val="kk-KZ"/>
        </w:rPr>
      </w:pPr>
      <w:r w:rsidRPr="002E2A01">
        <w:rPr>
          <w:rFonts w:ascii="Times New Roman" w:eastAsia="Calibri" w:hAnsi="Times New Roman" w:cs="Times New Roman"/>
          <w:sz w:val="28"/>
          <w:szCs w:val="28"/>
          <w:lang w:val="kk-KZ"/>
        </w:rPr>
        <w:t xml:space="preserve">   Үйге берілген сабақтың тақырыбы:  «</w:t>
      </w:r>
      <w:r w:rsidRPr="002E2A01">
        <w:rPr>
          <w:rFonts w:ascii="Times New Roman" w:hAnsi="Times New Roman" w:cs="Times New Roman"/>
          <w:sz w:val="28"/>
          <w:szCs w:val="28"/>
          <w:lang w:val="kk-KZ"/>
        </w:rPr>
        <w:t>Туляремия.Геморрагиялық қызба. Этиологиясы, патогенездің анықтамасы, ауру туындайтын және туындауына қолайлы жағдайдың орны.Диагностикасы.Емі.Науқастарды тексеру.Күтім ерекшеліктері.</w:t>
      </w:r>
      <w:r w:rsidRPr="002E2A01">
        <w:rPr>
          <w:rFonts w:ascii="Times New Roman" w:eastAsia="Calibri" w:hAnsi="Times New Roman" w:cs="Times New Roman"/>
          <w:sz w:val="28"/>
          <w:szCs w:val="28"/>
          <w:lang w:val="kk-KZ"/>
        </w:rPr>
        <w:t>Сіздерге үй тапсырмасы бойынша бірнеше сұрақтар қойылады.</w:t>
      </w:r>
    </w:p>
    <w:p w:rsidR="002E2A01" w:rsidRPr="002E2A01" w:rsidRDefault="002E2A01" w:rsidP="002E2A01">
      <w:pPr>
        <w:pStyle w:val="a5"/>
        <w:rPr>
          <w:rFonts w:ascii="Times New Roman" w:hAnsi="Times New Roman" w:cs="Times New Roman"/>
          <w:bCs/>
          <w:sz w:val="28"/>
          <w:szCs w:val="28"/>
          <w:lang w:val="kk-KZ"/>
        </w:rPr>
      </w:pPr>
      <w:r w:rsidRPr="002E2A01">
        <w:rPr>
          <w:rFonts w:ascii="Times New Roman" w:eastAsia="Calibri" w:hAnsi="Times New Roman" w:cs="Times New Roman"/>
          <w:b/>
          <w:sz w:val="28"/>
          <w:szCs w:val="28"/>
          <w:lang w:val="kk-KZ"/>
        </w:rPr>
        <w:t>4.Жаңа тақырыпты түсіндіру.</w:t>
      </w:r>
      <w:r w:rsidRPr="002E2A01">
        <w:rPr>
          <w:rFonts w:ascii="Times New Roman" w:hAnsi="Times New Roman" w:cs="Times New Roman"/>
          <w:b/>
          <w:bCs/>
          <w:sz w:val="28"/>
          <w:szCs w:val="28"/>
          <w:lang w:val="kk-KZ"/>
        </w:rPr>
        <w:t xml:space="preserve"> Изложение нового материала.</w:t>
      </w:r>
      <w:r w:rsidRPr="002E2A01">
        <w:rPr>
          <w:rFonts w:ascii="Times New Roman" w:hAnsi="Times New Roman" w:cs="Times New Roman"/>
          <w:bCs/>
          <w:sz w:val="28"/>
          <w:szCs w:val="28"/>
          <w:lang w:val="kk-KZ"/>
        </w:rPr>
        <w:t xml:space="preserve">   </w:t>
      </w:r>
    </w:p>
    <w:p w:rsidR="002E2A01" w:rsidRPr="002E2A01" w:rsidRDefault="002E2A01" w:rsidP="002E2A01">
      <w:pPr>
        <w:pStyle w:val="a5"/>
        <w:rPr>
          <w:rFonts w:ascii="Times New Roman" w:eastAsia="+mj-ea" w:hAnsi="Times New Roman" w:cs="Times New Roman"/>
          <w:b/>
          <w:bCs/>
          <w:color w:val="000000"/>
          <w:kern w:val="24"/>
          <w:sz w:val="28"/>
          <w:szCs w:val="28"/>
          <w:lang w:val="kk-KZ"/>
        </w:rPr>
      </w:pPr>
      <w:r w:rsidRPr="002E2A01">
        <w:rPr>
          <w:rFonts w:ascii="Times New Roman" w:eastAsia="+mj-ea" w:hAnsi="Times New Roman" w:cs="Times New Roman"/>
          <w:b/>
          <w:bCs/>
          <w:color w:val="000000"/>
          <w:kern w:val="24"/>
          <w:sz w:val="28"/>
          <w:szCs w:val="28"/>
          <w:lang w:val="kk-KZ"/>
        </w:rPr>
        <w:t>Жоспары:</w:t>
      </w:r>
    </w:p>
    <w:p w:rsidR="002E2A01" w:rsidRPr="002E2A01" w:rsidRDefault="002E2A01" w:rsidP="002E2A01">
      <w:pPr>
        <w:pStyle w:val="a5"/>
        <w:rPr>
          <w:rFonts w:ascii="Times New Roman" w:eastAsia="+mj-ea" w:hAnsi="Times New Roman" w:cs="Times New Roman"/>
          <w:b/>
          <w:bCs/>
          <w:color w:val="000000"/>
          <w:kern w:val="24"/>
          <w:sz w:val="28"/>
          <w:szCs w:val="28"/>
          <w:lang w:val="kk-KZ"/>
        </w:rPr>
      </w:pPr>
      <w:r w:rsidRPr="002E2A01">
        <w:rPr>
          <w:rFonts w:ascii="Times New Roman" w:eastAsia="+mj-ea" w:hAnsi="Times New Roman" w:cs="Times New Roman"/>
          <w:b/>
          <w:bCs/>
          <w:color w:val="000000"/>
          <w:kern w:val="24"/>
          <w:sz w:val="28"/>
          <w:szCs w:val="28"/>
          <w:lang w:val="kk-KZ"/>
        </w:rPr>
        <w:t xml:space="preserve">1. </w:t>
      </w:r>
      <w:r>
        <w:rPr>
          <w:rFonts w:ascii="Times New Roman" w:hAnsi="Times New Roman" w:cs="Times New Roman"/>
          <w:b/>
          <w:bCs/>
          <w:iCs/>
          <w:sz w:val="28"/>
          <w:szCs w:val="28"/>
          <w:lang w:val="kk-KZ"/>
        </w:rPr>
        <w:t>ВИЧ жұқпасы</w:t>
      </w:r>
      <w:r w:rsidRPr="002E2A01">
        <w:rPr>
          <w:rFonts w:ascii="Times New Roman" w:hAnsi="Times New Roman" w:cs="Times New Roman"/>
          <w:b/>
          <w:sz w:val="28"/>
          <w:szCs w:val="28"/>
          <w:lang w:val="kk-KZ"/>
        </w:rPr>
        <w:t>.</w:t>
      </w:r>
    </w:p>
    <w:p w:rsidR="002E2A01" w:rsidRDefault="002E2A01" w:rsidP="002E2A01">
      <w:pPr>
        <w:pStyle w:val="a5"/>
        <w:rPr>
          <w:rFonts w:ascii="Times New Roman" w:hAnsi="Times New Roman" w:cs="Times New Roman"/>
          <w:b/>
          <w:sz w:val="28"/>
          <w:szCs w:val="28"/>
          <w:lang w:val="en-US"/>
        </w:rPr>
      </w:pPr>
      <w:r w:rsidRPr="002E2A01">
        <w:rPr>
          <w:rFonts w:ascii="Times New Roman" w:eastAsia="+mj-ea" w:hAnsi="Times New Roman" w:cs="Times New Roman"/>
          <w:b/>
          <w:bCs/>
          <w:color w:val="000000"/>
          <w:kern w:val="24"/>
          <w:sz w:val="28"/>
          <w:szCs w:val="28"/>
          <w:lang w:val="kk-KZ"/>
        </w:rPr>
        <w:t>2.</w:t>
      </w:r>
      <w:r>
        <w:rPr>
          <w:rFonts w:ascii="Times New Roman" w:hAnsi="Times New Roman" w:cs="Times New Roman"/>
          <w:b/>
          <w:sz w:val="28"/>
          <w:szCs w:val="28"/>
          <w:lang w:val="kk-KZ"/>
        </w:rPr>
        <w:t xml:space="preserve"> </w:t>
      </w:r>
      <w:r w:rsidRPr="002E2A01">
        <w:rPr>
          <w:rFonts w:ascii="Times New Roman" w:eastAsia="NSimSun" w:hAnsi="Times New Roman" w:cs="Times New Roman"/>
          <w:b/>
          <w:bCs/>
          <w:sz w:val="28"/>
          <w:szCs w:val="28"/>
          <w:lang w:val="kk-KZ"/>
        </w:rPr>
        <w:t>Клиникалық көрінісі</w:t>
      </w:r>
      <w:r w:rsidRPr="002E2A01">
        <w:rPr>
          <w:rFonts w:ascii="Times New Roman" w:hAnsi="Times New Roman" w:cs="Times New Roman"/>
          <w:b/>
          <w:sz w:val="28"/>
          <w:szCs w:val="28"/>
          <w:lang w:val="kk-KZ"/>
        </w:rPr>
        <w:t>.</w:t>
      </w:r>
    </w:p>
    <w:p w:rsidR="004A6133" w:rsidRPr="004A6133" w:rsidRDefault="004A6133" w:rsidP="002E2A01">
      <w:pPr>
        <w:pStyle w:val="a5"/>
        <w:rPr>
          <w:rFonts w:ascii="Times New Roman" w:eastAsia="+mj-ea" w:hAnsi="Times New Roman" w:cs="Times New Roman"/>
          <w:b/>
          <w:bCs/>
          <w:color w:val="000000"/>
          <w:kern w:val="24"/>
          <w:sz w:val="28"/>
          <w:szCs w:val="28"/>
          <w:lang w:val="en-US"/>
        </w:rPr>
      </w:pPr>
    </w:p>
    <w:p w:rsidR="00432FE7" w:rsidRPr="00B353E0" w:rsidRDefault="002E2A01" w:rsidP="002E2A01">
      <w:pPr>
        <w:pStyle w:val="a5"/>
        <w:rPr>
          <w:rFonts w:ascii="Times New Roman" w:eastAsia="NSimSun" w:hAnsi="Times New Roman" w:cs="Times New Roman"/>
          <w:sz w:val="24"/>
          <w:lang w:val="kk-KZ"/>
        </w:rPr>
      </w:pPr>
      <w:r>
        <w:rPr>
          <w:rFonts w:ascii="Times New Roman" w:eastAsia="NSimSun" w:hAnsi="Times New Roman" w:cs="Times New Roman"/>
          <w:sz w:val="24"/>
          <w:lang w:val="kk-KZ"/>
        </w:rPr>
        <w:t xml:space="preserve">ВИЧ жұқпасы </w:t>
      </w:r>
      <w:r w:rsidRPr="002E2A01">
        <w:rPr>
          <w:rFonts w:ascii="Times New Roman" w:eastAsia="NSimSun" w:hAnsi="Times New Roman" w:cs="Times New Roman"/>
          <w:sz w:val="24"/>
          <w:lang w:val="kk-KZ"/>
        </w:rPr>
        <w:t xml:space="preserve">- </w:t>
      </w:r>
      <w:r w:rsidR="00B353E0" w:rsidRPr="00B353E0">
        <w:rPr>
          <w:rFonts w:ascii="Times New Roman" w:eastAsia="NSimSun" w:hAnsi="Times New Roman" w:cs="Times New Roman"/>
          <w:sz w:val="24"/>
          <w:lang w:val="kk-KZ"/>
        </w:rPr>
        <w:t>Адамның иммунитет тапшылық вирустық инфекциясы адам организмінің иммундық жүйесін зақымдайтын вирустың енуінен дамитын ауру.Ұзақ уақыт лимфоциттерде,макрофагтарда,жүйке тіндерінде персистерлеуші қабілеті бар адамның иммуножетіспеушілік вирусымен шақырылады.</w:t>
      </w:r>
    </w:p>
    <w:p w:rsidR="00B353E0" w:rsidRPr="00B353E0" w:rsidRDefault="00B353E0" w:rsidP="00B353E0">
      <w:pPr>
        <w:pStyle w:val="a5"/>
        <w:rPr>
          <w:rFonts w:ascii="Times New Roman" w:eastAsia="NSimSun" w:hAnsi="Times New Roman" w:cs="Times New Roman"/>
          <w:sz w:val="24"/>
          <w:lang w:val="kk-KZ"/>
        </w:rPr>
      </w:pPr>
      <w:r w:rsidRPr="00B353E0">
        <w:rPr>
          <w:rFonts w:ascii="Times New Roman" w:eastAsia="NSimSun" w:hAnsi="Times New Roman" w:cs="Times New Roman"/>
          <w:sz w:val="24"/>
          <w:lang w:val="kk-KZ"/>
        </w:rPr>
        <w:t>Этиологиясы: ЖИТС шақыратын вирус гендік аппараты рибонуклеин қышқылынан тұратын ретровирустар қатарына жатады. Вирус сыртқы қабықтан, оған бекіген арнайы белоктардан тұрады.Вирустың ортасындағы геном рибонуклеин қышқылымен қоса үш ферменттері бар, олар кері транскриптаза, интеграза және протеаза. Тағы бір ерекшелігі вирустың өзгергіштік қасиеті болып табылады.Вирус сыртқы ортада тұрақсыз.Ол 560 С қыздырғанда 30% ал қайнатқанда 1-5% өледі,дезинфирлеуші заттардың әсерінен тез өледі(3% cутегінің асқын тотығы,5% лизол,0,6% Na гидрохлориді).Ультракүлгін сәулесіне тұрақты.</w:t>
      </w:r>
    </w:p>
    <w:p w:rsidR="002E2A01" w:rsidRPr="002E2A01" w:rsidRDefault="00B56727" w:rsidP="002E2A01">
      <w:pPr>
        <w:pStyle w:val="a5"/>
        <w:rPr>
          <w:rFonts w:ascii="Times New Roman" w:eastAsia="NSimSun" w:hAnsi="Times New Roman" w:cs="Times New Roman"/>
          <w:sz w:val="24"/>
          <w:lang w:val="kk-KZ"/>
        </w:rPr>
      </w:pPr>
      <w:r w:rsidRPr="00B353E0">
        <w:rPr>
          <w:rFonts w:ascii="Times New Roman" w:eastAsia="NSimSun" w:hAnsi="Times New Roman" w:cs="Times New Roman"/>
          <w:bCs/>
          <w:iCs/>
          <w:sz w:val="24"/>
          <w:lang w:val="kk-KZ"/>
        </w:rPr>
        <w:t xml:space="preserve">Вирус жұққан адам — вирус тасымалдаушылар, ЖИТС-пен ауырған адамдар-инфекция жұқтыру көзі болып табылады. </w:t>
      </w:r>
      <w:r w:rsidRPr="002E2A01">
        <w:rPr>
          <w:rFonts w:ascii="Times New Roman" w:eastAsia="NSimSun" w:hAnsi="Times New Roman" w:cs="Times New Roman"/>
          <w:bCs/>
          <w:iCs/>
          <w:sz w:val="24"/>
          <w:lang w:val="kk-KZ"/>
        </w:rPr>
        <w:t>Ешқандай ауру белгілері байқалмайтындықтан әсіресе вирус тасымалдаушылар өте қауіпті.</w:t>
      </w:r>
    </w:p>
    <w:p w:rsidR="00E83E6B" w:rsidRPr="002E2A01" w:rsidRDefault="00B353E0" w:rsidP="002E2A01">
      <w:pPr>
        <w:pStyle w:val="a5"/>
        <w:ind w:firstLine="0"/>
        <w:rPr>
          <w:rFonts w:ascii="Times New Roman" w:eastAsia="NSimSun" w:hAnsi="Times New Roman" w:cs="Times New Roman"/>
          <w:sz w:val="24"/>
          <w:lang w:val="kk-KZ"/>
        </w:rPr>
      </w:pPr>
      <w:r w:rsidRPr="002E2A01">
        <w:rPr>
          <w:rFonts w:ascii="Times New Roman" w:eastAsia="NSimSun" w:hAnsi="Times New Roman" w:cs="Times New Roman"/>
          <w:bCs/>
          <w:iCs/>
          <w:sz w:val="24"/>
          <w:lang w:val="kk-KZ"/>
        </w:rPr>
        <w:t>Вирус кездеседі:</w:t>
      </w:r>
      <w:r w:rsidRPr="00B353E0">
        <w:rPr>
          <w:rFonts w:ascii="Times New Roman" w:eastAsia="NSimSun" w:hAnsi="Times New Roman" w:cs="Times New Roman"/>
          <w:bCs/>
          <w:iCs/>
          <w:sz w:val="24"/>
          <w:lang w:val="kk-KZ"/>
        </w:rPr>
        <w:t xml:space="preserve"> </w:t>
      </w:r>
      <w:r w:rsidR="002E2A01" w:rsidRPr="002E2A01">
        <w:rPr>
          <w:rFonts w:ascii="Times New Roman" w:eastAsia="NSimSun" w:hAnsi="Times New Roman" w:cs="Times New Roman"/>
          <w:sz w:val="24"/>
          <w:lang w:val="kk-KZ"/>
        </w:rPr>
        <w:t>көп мөлшерде қанда,</w:t>
      </w:r>
      <w:r w:rsidR="00B56727" w:rsidRPr="002E2A01">
        <w:rPr>
          <w:rFonts w:ascii="Times New Roman" w:eastAsia="NSimSun" w:hAnsi="Times New Roman" w:cs="Times New Roman"/>
          <w:sz w:val="24"/>
          <w:lang w:val="kk-KZ"/>
        </w:rPr>
        <w:t xml:space="preserve"> қынап кілегейінде</w:t>
      </w:r>
      <w:r w:rsidR="002E2A01">
        <w:rPr>
          <w:rFonts w:ascii="Times New Roman" w:eastAsia="NSimSun" w:hAnsi="Times New Roman" w:cs="Times New Roman"/>
          <w:sz w:val="24"/>
          <w:lang w:val="kk-KZ"/>
        </w:rPr>
        <w:t xml:space="preserve">, </w:t>
      </w:r>
      <w:r w:rsidR="002E2A01" w:rsidRPr="002E2A01">
        <w:rPr>
          <w:rFonts w:ascii="Times New Roman" w:eastAsia="NSimSun" w:hAnsi="Times New Roman" w:cs="Times New Roman"/>
          <w:sz w:val="24"/>
          <w:lang w:val="kk-KZ"/>
        </w:rPr>
        <w:t>омырау</w:t>
      </w:r>
      <w:r w:rsidR="00B56727" w:rsidRPr="002E2A01">
        <w:rPr>
          <w:rFonts w:ascii="Times New Roman" w:eastAsia="NSimSun" w:hAnsi="Times New Roman" w:cs="Times New Roman"/>
          <w:sz w:val="24"/>
          <w:lang w:val="kk-KZ"/>
        </w:rPr>
        <w:t xml:space="preserve"> сүтінде</w:t>
      </w:r>
      <w:r w:rsidR="002E2A01">
        <w:rPr>
          <w:rFonts w:ascii="Times New Roman" w:eastAsia="NSimSun" w:hAnsi="Times New Roman" w:cs="Times New Roman"/>
          <w:sz w:val="24"/>
          <w:lang w:val="kk-KZ"/>
        </w:rPr>
        <w:t xml:space="preserve">, </w:t>
      </w:r>
      <w:r w:rsidR="002E2A01" w:rsidRPr="002E2A01">
        <w:rPr>
          <w:rFonts w:ascii="Times New Roman" w:eastAsia="NSimSun" w:hAnsi="Times New Roman" w:cs="Times New Roman"/>
          <w:sz w:val="24"/>
          <w:lang w:val="kk-KZ"/>
        </w:rPr>
        <w:t xml:space="preserve">көз жасында, </w:t>
      </w:r>
      <w:r w:rsidR="00B56727" w:rsidRPr="002E2A01">
        <w:rPr>
          <w:rFonts w:ascii="Times New Roman" w:eastAsia="NSimSun" w:hAnsi="Times New Roman" w:cs="Times New Roman"/>
          <w:sz w:val="24"/>
          <w:lang w:val="kk-KZ"/>
        </w:rPr>
        <w:t>жұлын сұйығында</w:t>
      </w:r>
      <w:r w:rsidR="002E2A01">
        <w:rPr>
          <w:rFonts w:ascii="Times New Roman" w:eastAsia="NSimSun" w:hAnsi="Times New Roman" w:cs="Times New Roman"/>
          <w:sz w:val="24"/>
          <w:lang w:val="kk-KZ"/>
        </w:rPr>
        <w:t xml:space="preserve">, </w:t>
      </w:r>
      <w:r w:rsidR="00B56727" w:rsidRPr="002E2A01">
        <w:rPr>
          <w:rFonts w:ascii="Times New Roman" w:eastAsia="NSimSun" w:hAnsi="Times New Roman" w:cs="Times New Roman"/>
          <w:sz w:val="24"/>
          <w:lang w:val="kk-KZ"/>
        </w:rPr>
        <w:t>сілекейде өте аз мөлшерде болуы мүмкін.</w:t>
      </w:r>
      <w:r w:rsidR="00B56727" w:rsidRPr="00B353E0">
        <w:rPr>
          <w:rFonts w:ascii="Times New Roman" w:eastAsia="NSimSun" w:hAnsi="Times New Roman" w:cs="Times New Roman"/>
          <w:bCs/>
          <w:iCs/>
          <w:sz w:val="24"/>
          <w:lang w:val="kk-KZ"/>
        </w:rPr>
        <w:t xml:space="preserve"> </w:t>
      </w:r>
    </w:p>
    <w:p w:rsidR="00B353E0" w:rsidRPr="002E2A01" w:rsidRDefault="00B353E0" w:rsidP="002E2A01">
      <w:pPr>
        <w:pStyle w:val="a5"/>
        <w:ind w:firstLine="0"/>
        <w:rPr>
          <w:rFonts w:ascii="Times New Roman" w:eastAsia="NSimSun" w:hAnsi="Times New Roman" w:cs="Times New Roman"/>
          <w:sz w:val="24"/>
          <w:lang w:val="kk-KZ"/>
        </w:rPr>
      </w:pPr>
      <w:r w:rsidRPr="002E2A01">
        <w:rPr>
          <w:rFonts w:ascii="Times New Roman" w:eastAsia="NSimSun" w:hAnsi="Times New Roman" w:cs="Times New Roman"/>
          <w:bCs/>
          <w:sz w:val="24"/>
          <w:lang w:val="kk-KZ"/>
        </w:rPr>
        <w:t>Жұғу жолдары</w:t>
      </w:r>
    </w:p>
    <w:p w:rsidR="00B353E0" w:rsidRPr="002E2A01" w:rsidRDefault="00B353E0" w:rsidP="002E2A01">
      <w:pPr>
        <w:pStyle w:val="a5"/>
        <w:ind w:firstLine="0"/>
        <w:rPr>
          <w:rFonts w:ascii="Times New Roman" w:eastAsia="NSimSun" w:hAnsi="Times New Roman" w:cs="Times New Roman"/>
          <w:sz w:val="24"/>
          <w:lang w:val="kk-KZ"/>
        </w:rPr>
      </w:pPr>
      <w:r w:rsidRPr="002E2A01">
        <w:rPr>
          <w:rFonts w:ascii="Times New Roman" w:eastAsia="NSimSun" w:hAnsi="Times New Roman" w:cs="Times New Roman"/>
          <w:sz w:val="24"/>
          <w:lang w:val="kk-KZ"/>
        </w:rPr>
        <w:t xml:space="preserve">— жыныстық қатынас; </w:t>
      </w:r>
      <w:r w:rsidRPr="002E2A01">
        <w:rPr>
          <w:rFonts w:ascii="Times New Roman" w:eastAsia="NSimSun" w:hAnsi="Times New Roman" w:cs="Times New Roman"/>
          <w:sz w:val="24"/>
          <w:lang w:val="kk-KZ"/>
        </w:rPr>
        <w:br/>
        <w:t xml:space="preserve">— вирустың бірден қанға түсуі (әртүрлі инъекциялар жасаған кезде т. б. жағдайларда); </w:t>
      </w:r>
      <w:r w:rsidRPr="002E2A01">
        <w:rPr>
          <w:rFonts w:ascii="Times New Roman" w:eastAsia="NSimSun" w:hAnsi="Times New Roman" w:cs="Times New Roman"/>
          <w:sz w:val="24"/>
          <w:lang w:val="kk-KZ"/>
        </w:rPr>
        <w:br/>
        <w:t>—анасынан нәрестеге жүғу арқылы</w:t>
      </w:r>
      <w:r w:rsidRPr="00B353E0">
        <w:rPr>
          <w:rFonts w:ascii="Times New Roman" w:eastAsia="NSimSun" w:hAnsi="Times New Roman" w:cs="Times New Roman"/>
          <w:sz w:val="24"/>
          <w:lang w:val="kk-KZ"/>
        </w:rPr>
        <w:t>.</w:t>
      </w:r>
      <w:r w:rsidRPr="002E2A01">
        <w:rPr>
          <w:rFonts w:ascii="Times New Roman" w:eastAsia="NSimSun" w:hAnsi="Times New Roman" w:cs="Times New Roman"/>
          <w:sz w:val="24"/>
          <w:lang w:val="kk-KZ"/>
        </w:rPr>
        <w:t xml:space="preserve"> </w:t>
      </w:r>
    </w:p>
    <w:p w:rsidR="00E83E6B" w:rsidRPr="002E2A01" w:rsidRDefault="00B353E0" w:rsidP="002E2A01">
      <w:pPr>
        <w:pStyle w:val="a5"/>
        <w:ind w:firstLine="0"/>
        <w:rPr>
          <w:rFonts w:ascii="Times New Roman" w:eastAsia="NSimSun" w:hAnsi="Times New Roman" w:cs="Times New Roman"/>
          <w:bCs/>
          <w:sz w:val="24"/>
          <w:lang w:val="kk-KZ"/>
        </w:rPr>
      </w:pPr>
      <w:r w:rsidRPr="00B353E0">
        <w:rPr>
          <w:rFonts w:ascii="Times New Roman" w:eastAsia="NSimSun" w:hAnsi="Times New Roman" w:cs="Times New Roman"/>
          <w:bCs/>
          <w:sz w:val="24"/>
          <w:lang w:val="kk-KZ"/>
        </w:rPr>
        <w:lastRenderedPageBreak/>
        <w:t>Қауіп қатер топтар</w:t>
      </w:r>
      <w:r w:rsidR="002E2A01">
        <w:rPr>
          <w:rFonts w:ascii="Times New Roman" w:eastAsia="NSimSun" w:hAnsi="Times New Roman" w:cs="Times New Roman"/>
          <w:bCs/>
          <w:sz w:val="24"/>
          <w:lang w:val="kk-KZ"/>
        </w:rPr>
        <w:t xml:space="preserve">ы: </w:t>
      </w:r>
      <w:r w:rsidR="00B56727" w:rsidRPr="00B353E0">
        <w:rPr>
          <w:rFonts w:ascii="Times New Roman" w:eastAsia="NSimSun" w:hAnsi="Times New Roman" w:cs="Times New Roman"/>
          <w:bCs/>
          <w:iCs/>
          <w:sz w:val="24"/>
          <w:lang w:val="kk-KZ"/>
        </w:rPr>
        <w:t>Нашақорлар;</w:t>
      </w:r>
      <w:r w:rsidR="002E2A01">
        <w:rPr>
          <w:rFonts w:ascii="Times New Roman" w:eastAsia="NSimSun" w:hAnsi="Times New Roman" w:cs="Times New Roman"/>
          <w:bCs/>
          <w:sz w:val="24"/>
          <w:lang w:val="kk-KZ"/>
        </w:rPr>
        <w:t xml:space="preserve"> </w:t>
      </w:r>
      <w:r w:rsidR="00B56727" w:rsidRPr="00B353E0">
        <w:rPr>
          <w:rFonts w:ascii="Times New Roman" w:eastAsia="NSimSun" w:hAnsi="Times New Roman" w:cs="Times New Roman"/>
          <w:bCs/>
          <w:iCs/>
          <w:sz w:val="24"/>
          <w:lang w:val="kk-KZ"/>
        </w:rPr>
        <w:t>Қан реципиенттері.</w:t>
      </w:r>
      <w:r w:rsidR="00B56727" w:rsidRPr="00B353E0">
        <w:rPr>
          <w:rFonts w:ascii="Times New Roman" w:eastAsia="NSimSun" w:hAnsi="Times New Roman" w:cs="Times New Roman"/>
          <w:bCs/>
          <w:iCs/>
          <w:sz w:val="24"/>
        </w:rPr>
        <w:t xml:space="preserve"> </w:t>
      </w:r>
      <w:r w:rsidR="00B56727" w:rsidRPr="00B353E0">
        <w:rPr>
          <w:rFonts w:ascii="Times New Roman" w:eastAsia="NSimSun" w:hAnsi="Times New Roman" w:cs="Times New Roman"/>
          <w:bCs/>
          <w:iCs/>
          <w:sz w:val="24"/>
          <w:lang w:val="kk-KZ"/>
        </w:rPr>
        <w:t>Шетел азаматтарымен жыныстық қатынаста болатын әйелдер;</w:t>
      </w:r>
      <w:r w:rsidR="002E2A01">
        <w:rPr>
          <w:rFonts w:ascii="Times New Roman" w:eastAsia="NSimSun" w:hAnsi="Times New Roman" w:cs="Times New Roman"/>
          <w:bCs/>
          <w:sz w:val="24"/>
          <w:lang w:val="kk-KZ"/>
        </w:rPr>
        <w:t xml:space="preserve"> </w:t>
      </w:r>
      <w:r w:rsidR="00B56727" w:rsidRPr="00B353E0">
        <w:rPr>
          <w:rFonts w:ascii="Times New Roman" w:eastAsia="NSimSun" w:hAnsi="Times New Roman" w:cs="Times New Roman"/>
          <w:bCs/>
          <w:iCs/>
          <w:sz w:val="24"/>
          <w:lang w:val="kk-KZ"/>
        </w:rPr>
        <w:t>Ретсіз жыныстық қатынаста болатын, жыныстық жолдасын жиі ауыстыратындар;</w:t>
      </w:r>
      <w:r w:rsidR="002E2A01">
        <w:rPr>
          <w:rFonts w:ascii="Times New Roman" w:eastAsia="NSimSun" w:hAnsi="Times New Roman" w:cs="Times New Roman"/>
          <w:bCs/>
          <w:sz w:val="24"/>
          <w:lang w:val="kk-KZ"/>
        </w:rPr>
        <w:t xml:space="preserve"> </w:t>
      </w:r>
      <w:r w:rsidR="00B56727" w:rsidRPr="00B353E0">
        <w:rPr>
          <w:rFonts w:ascii="Times New Roman" w:eastAsia="NSimSun" w:hAnsi="Times New Roman" w:cs="Times New Roman"/>
          <w:bCs/>
          <w:iCs/>
          <w:sz w:val="24"/>
          <w:lang w:val="kk-KZ"/>
        </w:rPr>
        <w:t xml:space="preserve">Гомосексуалистер; Жезөкшелер; </w:t>
      </w:r>
    </w:p>
    <w:p w:rsidR="00B353E0" w:rsidRPr="00B353E0" w:rsidRDefault="00B353E0" w:rsidP="00B353E0">
      <w:pPr>
        <w:pStyle w:val="a5"/>
        <w:rPr>
          <w:rFonts w:ascii="Times New Roman" w:eastAsia="NSimSun" w:hAnsi="Times New Roman" w:cs="Times New Roman"/>
          <w:sz w:val="24"/>
        </w:rPr>
      </w:pPr>
    </w:p>
    <w:p w:rsidR="00E83E6B" w:rsidRPr="002E2A01" w:rsidRDefault="00B353E0" w:rsidP="002E2A01">
      <w:pPr>
        <w:pStyle w:val="a5"/>
        <w:ind w:firstLine="0"/>
        <w:rPr>
          <w:rFonts w:ascii="Times New Roman" w:eastAsia="NSimSun" w:hAnsi="Times New Roman" w:cs="Times New Roman"/>
          <w:bCs/>
          <w:sz w:val="24"/>
          <w:lang w:val="kk-KZ"/>
        </w:rPr>
      </w:pPr>
      <w:r w:rsidRPr="00B353E0">
        <w:rPr>
          <w:rFonts w:ascii="Times New Roman" w:eastAsia="NSimSun" w:hAnsi="Times New Roman" w:cs="Times New Roman"/>
          <w:bCs/>
          <w:sz w:val="24"/>
          <w:lang w:val="kk-KZ"/>
        </w:rPr>
        <w:t>Иммунопатогенезі</w:t>
      </w:r>
      <w:r w:rsidR="002E2A01">
        <w:rPr>
          <w:rFonts w:ascii="Times New Roman" w:eastAsia="NSimSun" w:hAnsi="Times New Roman" w:cs="Times New Roman"/>
          <w:bCs/>
          <w:sz w:val="24"/>
          <w:lang w:val="kk-KZ"/>
        </w:rPr>
        <w:t xml:space="preserve">: </w:t>
      </w:r>
      <w:r w:rsidR="00B56727" w:rsidRPr="00B353E0">
        <w:rPr>
          <w:rFonts w:ascii="Times New Roman" w:eastAsia="NSimSun" w:hAnsi="Times New Roman" w:cs="Times New Roman"/>
          <w:sz w:val="24"/>
          <w:lang w:val="kk-KZ"/>
        </w:rPr>
        <w:t xml:space="preserve">Аурудың алғашқы кезеңінде вирус организмнің иммундық клеткаларын, әсіресе Т-хелперді зақымдайды. Соның нәтижесінде организмнің ішкі және сыртқы жауларына қарсы тұру қабілеті төмендейді.Соның нәтижесінде әртүрлі қатерлі ісіктермен қауіпті инфекциялардың дамуына қолайлы жағдай туады. </w:t>
      </w:r>
    </w:p>
    <w:p w:rsidR="00E83E6B" w:rsidRPr="002E2A01" w:rsidRDefault="00B353E0" w:rsidP="002E2A01">
      <w:pPr>
        <w:pStyle w:val="a5"/>
        <w:rPr>
          <w:rFonts w:ascii="Times New Roman" w:eastAsia="NSimSun" w:hAnsi="Times New Roman" w:cs="Times New Roman"/>
          <w:bCs/>
          <w:sz w:val="24"/>
          <w:lang w:val="kk-KZ"/>
        </w:rPr>
      </w:pPr>
      <w:r w:rsidRPr="00B353E0">
        <w:rPr>
          <w:rFonts w:ascii="Times New Roman" w:eastAsia="NSimSun" w:hAnsi="Times New Roman" w:cs="Times New Roman"/>
          <w:bCs/>
          <w:sz w:val="24"/>
          <w:lang w:val="kk-KZ"/>
        </w:rPr>
        <w:t>Клиникалық көрінісі</w:t>
      </w:r>
      <w:r w:rsidR="002E2A01">
        <w:rPr>
          <w:rFonts w:ascii="Times New Roman" w:eastAsia="NSimSun" w:hAnsi="Times New Roman" w:cs="Times New Roman"/>
          <w:bCs/>
          <w:sz w:val="24"/>
          <w:lang w:val="kk-KZ"/>
        </w:rPr>
        <w:t xml:space="preserve">: </w:t>
      </w:r>
      <w:r w:rsidR="00B56727" w:rsidRPr="00B353E0">
        <w:rPr>
          <w:rFonts w:ascii="Times New Roman" w:eastAsia="NSimSun" w:hAnsi="Times New Roman" w:cs="Times New Roman"/>
          <w:sz w:val="24"/>
          <w:lang w:val="kk-KZ"/>
        </w:rPr>
        <w:t>Инкубациялық кезең. Ұзақтығы орташа есеппен үш-бес аптаға созылады. Содан кейін АИВ-нің жедел фазасы басталады. Науқастың дене қызуы көтеріліп, тамағы ауырады, лимфа бездері үлкейеді, теріде бөртпелер пайда болады.</w:t>
      </w:r>
    </w:p>
    <w:p w:rsidR="00B353E0" w:rsidRPr="00B353E0" w:rsidRDefault="00B56727" w:rsidP="00B353E0">
      <w:pPr>
        <w:pStyle w:val="a5"/>
        <w:rPr>
          <w:rFonts w:ascii="Times New Roman" w:eastAsia="NSimSun" w:hAnsi="Times New Roman" w:cs="Times New Roman"/>
          <w:sz w:val="24"/>
          <w:lang w:val="kk-KZ"/>
        </w:rPr>
      </w:pPr>
      <w:r w:rsidRPr="00B353E0">
        <w:rPr>
          <w:rFonts w:ascii="Times New Roman" w:eastAsia="NSimSun" w:hAnsi="Times New Roman" w:cs="Times New Roman"/>
          <w:sz w:val="24"/>
          <w:lang w:val="kk-KZ"/>
        </w:rPr>
        <w:t xml:space="preserve">Екінші кезеңде персистирленген жайылмалы лимфоаденопатия вариантында барлық лимфа түйіндерінің ұлғаюы байқалады.Бұл кезде науқастың жалпы жағдайы өзгермейді, дене температурасы қалыпты болады. </w:t>
      </w:r>
    </w:p>
    <w:p w:rsidR="00B353E0" w:rsidRPr="00B353E0" w:rsidRDefault="00B353E0" w:rsidP="00B353E0">
      <w:pPr>
        <w:pStyle w:val="a5"/>
        <w:rPr>
          <w:rFonts w:ascii="Times New Roman" w:eastAsia="NSimSun" w:hAnsi="Times New Roman" w:cs="Times New Roman"/>
          <w:sz w:val="24"/>
          <w:lang w:val="kk-KZ"/>
        </w:rPr>
      </w:pPr>
      <w:r w:rsidRPr="00B353E0">
        <w:rPr>
          <w:rFonts w:ascii="Times New Roman" w:eastAsia="NSimSun" w:hAnsi="Times New Roman" w:cs="Times New Roman"/>
          <w:sz w:val="24"/>
          <w:lang w:val="kk-KZ"/>
        </w:rPr>
        <w:t>Үшінші кезең  “ЖИТС пен байланысты комплекс” кезеңі. Науқастың себепсіз дене қызуы көтеріледі, дене салмағы күрт төмендейді, іші өтеді, әлсіздік байқалады, ұйқысы бұзылады.</w:t>
      </w:r>
    </w:p>
    <w:p w:rsidR="00B353E0" w:rsidRPr="00B353E0" w:rsidRDefault="00B353E0" w:rsidP="00B353E0">
      <w:pPr>
        <w:pStyle w:val="a5"/>
        <w:rPr>
          <w:rFonts w:ascii="Times New Roman" w:eastAsia="NSimSun" w:hAnsi="Times New Roman" w:cs="Times New Roman"/>
          <w:sz w:val="24"/>
          <w:lang w:val="kk-KZ"/>
        </w:rPr>
      </w:pPr>
      <w:r w:rsidRPr="00B353E0">
        <w:rPr>
          <w:rFonts w:ascii="Times New Roman" w:eastAsia="NSimSun" w:hAnsi="Times New Roman" w:cs="Times New Roman"/>
          <w:sz w:val="24"/>
          <w:lang w:val="kk-KZ"/>
        </w:rPr>
        <w:t xml:space="preserve">Аурудың төртінші сатысы  ЖИТС тің соңғы сатысы.Салдарлық инфекция мен қатерлі ісіктердің дамуымен сипатталады. </w:t>
      </w:r>
    </w:p>
    <w:p w:rsidR="00B353E0" w:rsidRPr="00B353E0" w:rsidRDefault="00B353E0" w:rsidP="00B353E0">
      <w:pPr>
        <w:pStyle w:val="a5"/>
        <w:rPr>
          <w:rFonts w:ascii="Times New Roman" w:eastAsia="NSimSun" w:hAnsi="Times New Roman" w:cs="Times New Roman"/>
          <w:sz w:val="24"/>
          <w:lang w:val="kk-KZ"/>
        </w:rPr>
      </w:pPr>
    </w:p>
    <w:p w:rsidR="00B353E0" w:rsidRPr="00B353E0" w:rsidRDefault="00B353E0" w:rsidP="002E2A01">
      <w:pPr>
        <w:pStyle w:val="a5"/>
        <w:rPr>
          <w:rFonts w:ascii="Times New Roman" w:eastAsia="NSimSun" w:hAnsi="Times New Roman" w:cs="Times New Roman"/>
          <w:bCs/>
          <w:sz w:val="24"/>
          <w:lang w:val="kk-KZ"/>
        </w:rPr>
      </w:pPr>
      <w:r w:rsidRPr="00B353E0">
        <w:rPr>
          <w:rFonts w:ascii="Times New Roman" w:eastAsia="NSimSun" w:hAnsi="Times New Roman" w:cs="Times New Roman"/>
          <w:bCs/>
          <w:sz w:val="24"/>
          <w:lang w:val="kk-KZ"/>
        </w:rPr>
        <w:t>Диагностикасы</w:t>
      </w:r>
      <w:r w:rsidR="002E2A01">
        <w:rPr>
          <w:rFonts w:ascii="Times New Roman" w:eastAsia="NSimSun" w:hAnsi="Times New Roman" w:cs="Times New Roman"/>
          <w:bCs/>
          <w:sz w:val="24"/>
          <w:lang w:val="kk-KZ"/>
        </w:rPr>
        <w:t xml:space="preserve">: </w:t>
      </w:r>
      <w:r w:rsidRPr="00B353E0">
        <w:rPr>
          <w:rFonts w:ascii="Times New Roman" w:eastAsia="NSimSun" w:hAnsi="Times New Roman" w:cs="Times New Roman"/>
          <w:bCs/>
          <w:sz w:val="24"/>
          <w:lang w:val="kk-KZ"/>
        </w:rPr>
        <w:t xml:space="preserve">Диагноз эпидемиологиялық,клиникалық және лабораториялық мәліметтерге сүйеніп қойылады.   Лаборториялық тәсілдерден-ИФА мен арнайы антиденелерді анықтау.Егер нәтижесі оң болса,оны дәлелдеу үшін басқа сериялы тест-системе қолданылады,егер екінші анализ теріс болса ,онда үшінші рет қайталайды.Үшінші рет анализ теріс болса,онда иммуноблогта дәлелдейді,ол тәсіл сенімді,себебі ол вирустың жеке белоктарына антиденелерді іздейді.Егер нәтиже күмәнді болса,онда ол адамдар қадағалауға алынады және анализ 3-6 айдан соң қайта жасалынады.Осындай жағдайларда АИВ антигендерін ПТР диагностикасы арқылы анықтауға болады. </w:t>
      </w:r>
    </w:p>
    <w:p w:rsidR="00B353E0" w:rsidRPr="00B353E0" w:rsidRDefault="00B353E0" w:rsidP="002E2A01">
      <w:pPr>
        <w:pStyle w:val="a5"/>
        <w:rPr>
          <w:rFonts w:ascii="Times New Roman" w:eastAsia="NSimSun" w:hAnsi="Times New Roman" w:cs="Times New Roman"/>
          <w:bCs/>
          <w:sz w:val="24"/>
          <w:lang w:val="kk-KZ"/>
        </w:rPr>
      </w:pPr>
      <w:r w:rsidRPr="00B353E0">
        <w:rPr>
          <w:rFonts w:ascii="Times New Roman" w:eastAsia="NSimSun" w:hAnsi="Times New Roman" w:cs="Times New Roman"/>
          <w:bCs/>
          <w:sz w:val="24"/>
          <w:lang w:val="kk-KZ"/>
        </w:rPr>
        <w:t xml:space="preserve">     ЕМІ</w:t>
      </w:r>
      <w:r w:rsidR="002E2A01">
        <w:rPr>
          <w:rFonts w:ascii="Times New Roman" w:eastAsia="NSimSun" w:hAnsi="Times New Roman" w:cs="Times New Roman"/>
          <w:bCs/>
          <w:sz w:val="24"/>
          <w:lang w:val="kk-KZ"/>
        </w:rPr>
        <w:t>:</w:t>
      </w:r>
      <w:r w:rsidRPr="00B353E0">
        <w:rPr>
          <w:rFonts w:ascii="Times New Roman" w:eastAsia="NSimSun" w:hAnsi="Times New Roman" w:cs="Times New Roman"/>
          <w:bCs/>
          <w:sz w:val="24"/>
          <w:lang w:val="kk-KZ"/>
        </w:rPr>
        <w:t xml:space="preserve">   Арнайы емі жоқ,сондықтан барлық жүргізілген ем аурудың ары қырый дамуын тежеуге және адам өмірінің сапасын жақсартуға бағытталған.</w:t>
      </w:r>
    </w:p>
    <w:p w:rsidR="00B353E0" w:rsidRPr="00B353E0" w:rsidRDefault="00B353E0" w:rsidP="00B353E0">
      <w:pPr>
        <w:pStyle w:val="a5"/>
        <w:rPr>
          <w:rFonts w:ascii="Times New Roman" w:eastAsia="NSimSun" w:hAnsi="Times New Roman" w:cs="Times New Roman"/>
          <w:bCs/>
          <w:sz w:val="24"/>
        </w:rPr>
      </w:pPr>
      <w:r w:rsidRPr="00B353E0">
        <w:rPr>
          <w:rFonts w:ascii="Times New Roman" w:eastAsia="NSimSun" w:hAnsi="Times New Roman" w:cs="Times New Roman"/>
          <w:bCs/>
          <w:sz w:val="24"/>
          <w:lang w:val="kk-KZ"/>
        </w:rPr>
        <w:t xml:space="preserve">      ЕМ ПРИНЦИПТЕРІ</w:t>
      </w:r>
    </w:p>
    <w:p w:rsidR="00B353E0" w:rsidRPr="00B353E0" w:rsidRDefault="00B353E0" w:rsidP="00B353E0">
      <w:pPr>
        <w:pStyle w:val="a5"/>
        <w:rPr>
          <w:rFonts w:ascii="Times New Roman" w:eastAsia="NSimSun" w:hAnsi="Times New Roman" w:cs="Times New Roman"/>
          <w:bCs/>
          <w:sz w:val="24"/>
        </w:rPr>
      </w:pPr>
      <w:r w:rsidRPr="00B353E0">
        <w:rPr>
          <w:rFonts w:ascii="Times New Roman" w:eastAsia="NSimSun" w:hAnsi="Times New Roman" w:cs="Times New Roman"/>
          <w:bCs/>
          <w:sz w:val="24"/>
          <w:lang w:val="kk-KZ"/>
        </w:rPr>
        <w:t>1.Қорғау-психомоторлық режиммен қамтамасыз ету;</w:t>
      </w:r>
    </w:p>
    <w:p w:rsidR="00B353E0" w:rsidRPr="00B353E0" w:rsidRDefault="00B353E0" w:rsidP="00B353E0">
      <w:pPr>
        <w:pStyle w:val="a5"/>
        <w:rPr>
          <w:rFonts w:ascii="Times New Roman" w:eastAsia="NSimSun" w:hAnsi="Times New Roman" w:cs="Times New Roman"/>
          <w:bCs/>
          <w:sz w:val="24"/>
        </w:rPr>
      </w:pPr>
      <w:r w:rsidRPr="00B353E0">
        <w:rPr>
          <w:rFonts w:ascii="Times New Roman" w:eastAsia="NSimSun" w:hAnsi="Times New Roman" w:cs="Times New Roman"/>
          <w:bCs/>
          <w:sz w:val="24"/>
          <w:lang w:val="kk-KZ"/>
        </w:rPr>
        <w:t>2.Вирусқа қарсы емді өз уақытында бастау;</w:t>
      </w:r>
    </w:p>
    <w:p w:rsidR="00B353E0" w:rsidRPr="00B353E0" w:rsidRDefault="00B353E0" w:rsidP="00B353E0">
      <w:pPr>
        <w:pStyle w:val="a5"/>
        <w:rPr>
          <w:rFonts w:ascii="Times New Roman" w:eastAsia="NSimSun" w:hAnsi="Times New Roman" w:cs="Times New Roman"/>
          <w:bCs/>
          <w:sz w:val="24"/>
        </w:rPr>
      </w:pPr>
      <w:r w:rsidRPr="00B353E0">
        <w:rPr>
          <w:rFonts w:ascii="Times New Roman" w:eastAsia="NSimSun" w:hAnsi="Times New Roman" w:cs="Times New Roman"/>
          <w:bCs/>
          <w:sz w:val="24"/>
          <w:lang w:val="kk-KZ"/>
        </w:rPr>
        <w:t>3.Екіншілік ауруларды мумкіндігінше ерте анықтау және емдеу;</w:t>
      </w:r>
    </w:p>
    <w:p w:rsidR="00B353E0" w:rsidRPr="00B353E0" w:rsidRDefault="00B353E0" w:rsidP="00B353E0">
      <w:pPr>
        <w:pStyle w:val="a5"/>
        <w:rPr>
          <w:rFonts w:ascii="Times New Roman" w:eastAsia="NSimSun" w:hAnsi="Times New Roman" w:cs="Times New Roman"/>
          <w:bCs/>
          <w:sz w:val="24"/>
        </w:rPr>
      </w:pPr>
      <w:r w:rsidRPr="00B353E0">
        <w:rPr>
          <w:rFonts w:ascii="Times New Roman" w:eastAsia="NSimSun" w:hAnsi="Times New Roman" w:cs="Times New Roman"/>
          <w:bCs/>
          <w:sz w:val="24"/>
          <w:lang w:val="kk-KZ"/>
        </w:rPr>
        <w:t>4.Дезинтоксикалық терапия контрикал,гемодез,декстранды қосумен және т.б.</w:t>
      </w:r>
    </w:p>
    <w:p w:rsidR="00B353E0" w:rsidRPr="00B353E0" w:rsidRDefault="00B353E0" w:rsidP="00B353E0">
      <w:pPr>
        <w:pStyle w:val="a5"/>
        <w:rPr>
          <w:rFonts w:ascii="Times New Roman" w:eastAsia="NSimSun" w:hAnsi="Times New Roman" w:cs="Times New Roman"/>
          <w:bCs/>
          <w:sz w:val="24"/>
        </w:rPr>
      </w:pPr>
      <w:r w:rsidRPr="00B353E0">
        <w:rPr>
          <w:rFonts w:ascii="Times New Roman" w:eastAsia="NSimSun" w:hAnsi="Times New Roman" w:cs="Times New Roman"/>
          <w:bCs/>
          <w:sz w:val="24"/>
          <w:lang w:val="kk-KZ"/>
        </w:rPr>
        <w:t>5.Иммунитетті көтеретін ем(лейкомасса,эритромасса,тимоген,тималин,интерферондар,интерферон индукторын қолдану).Егер аутоиммунды процесс айқын болса,онда иммунодепресанттар өолданылады.</w:t>
      </w:r>
    </w:p>
    <w:p w:rsidR="00B353E0" w:rsidRPr="00B353E0" w:rsidRDefault="00B353E0" w:rsidP="00B353E0">
      <w:pPr>
        <w:pStyle w:val="a5"/>
        <w:rPr>
          <w:rFonts w:ascii="Times New Roman" w:eastAsia="NSimSun" w:hAnsi="Times New Roman" w:cs="Times New Roman"/>
          <w:bCs/>
          <w:sz w:val="24"/>
        </w:rPr>
      </w:pPr>
      <w:r w:rsidRPr="00B353E0">
        <w:rPr>
          <w:rFonts w:ascii="Times New Roman" w:eastAsia="NSimSun" w:hAnsi="Times New Roman" w:cs="Times New Roman"/>
          <w:bCs/>
          <w:sz w:val="24"/>
          <w:lang w:val="kk-KZ"/>
        </w:rPr>
        <w:t>6.Симптоматикалық ем.</w:t>
      </w:r>
    </w:p>
    <w:p w:rsidR="00B353E0" w:rsidRPr="00B353E0" w:rsidRDefault="00B353E0" w:rsidP="00B353E0">
      <w:pPr>
        <w:pStyle w:val="a5"/>
        <w:rPr>
          <w:rFonts w:ascii="Times New Roman" w:eastAsia="NSimSun" w:hAnsi="Times New Roman" w:cs="Times New Roman"/>
          <w:bCs/>
          <w:sz w:val="24"/>
        </w:rPr>
      </w:pPr>
      <w:r w:rsidRPr="00B353E0">
        <w:rPr>
          <w:rFonts w:ascii="Times New Roman" w:eastAsia="NSimSun" w:hAnsi="Times New Roman" w:cs="Times New Roman"/>
          <w:bCs/>
          <w:sz w:val="24"/>
          <w:lang w:val="kk-KZ"/>
        </w:rPr>
        <w:t>7.Витаминдер барлығына.</w:t>
      </w:r>
      <w:r w:rsidRPr="00B353E0">
        <w:rPr>
          <w:rFonts w:ascii="Times New Roman" w:eastAsia="NSimSun" w:hAnsi="Times New Roman" w:cs="Times New Roman"/>
          <w:bCs/>
          <w:sz w:val="24"/>
        </w:rPr>
        <w:t xml:space="preserve"> </w:t>
      </w:r>
    </w:p>
    <w:p w:rsidR="00B353E0" w:rsidRPr="00B353E0" w:rsidRDefault="00B353E0" w:rsidP="00B353E0">
      <w:pPr>
        <w:rPr>
          <w:b/>
          <w:bCs/>
          <w:lang w:val="kk-KZ"/>
        </w:rPr>
      </w:pPr>
    </w:p>
    <w:p w:rsidR="002E2A01" w:rsidRPr="00396970" w:rsidRDefault="002E2A01" w:rsidP="002E2A01">
      <w:pPr>
        <w:spacing w:line="240" w:lineRule="auto"/>
        <w:rPr>
          <w:rFonts w:ascii="Times New Roman" w:hAnsi="Times New Roman" w:cs="Times New Roman"/>
          <w:sz w:val="28"/>
          <w:szCs w:val="28"/>
          <w:shd w:val="clear" w:color="auto" w:fill="FFFFFF"/>
          <w:lang w:val="kk-KZ"/>
        </w:rPr>
      </w:pPr>
      <w:r w:rsidRPr="00037DA2">
        <w:rPr>
          <w:rFonts w:ascii="Times New Roman" w:eastAsia="Calibri" w:hAnsi="Times New Roman" w:cs="Times New Roman"/>
          <w:b/>
          <w:sz w:val="28"/>
          <w:szCs w:val="28"/>
          <w:lang w:val="kk-KZ"/>
        </w:rPr>
        <w:t>Жаңа тақырыпты бекіту</w:t>
      </w:r>
    </w:p>
    <w:p w:rsidR="002E2A01" w:rsidRPr="00037DA2" w:rsidRDefault="002E2A01" w:rsidP="002E2A01">
      <w:pPr>
        <w:spacing w:line="240" w:lineRule="auto"/>
        <w:jc w:val="both"/>
        <w:rPr>
          <w:rFonts w:ascii="Times New Roman" w:eastAsia="Calibri" w:hAnsi="Times New Roman" w:cs="Times New Roman"/>
          <w:b/>
          <w:sz w:val="28"/>
          <w:szCs w:val="28"/>
          <w:lang w:val="kk-KZ"/>
        </w:rPr>
      </w:pPr>
      <w:r w:rsidRPr="00037DA2">
        <w:rPr>
          <w:rFonts w:ascii="Times New Roman" w:eastAsia="Calibri" w:hAnsi="Times New Roman" w:cs="Times New Roman"/>
          <w:b/>
          <w:sz w:val="28"/>
          <w:szCs w:val="28"/>
        </w:rPr>
        <w:t>Закрепление новой темы</w:t>
      </w:r>
    </w:p>
    <w:p w:rsidR="002E2A01" w:rsidRPr="00094BAA" w:rsidRDefault="002E2A01" w:rsidP="002E2A01">
      <w:pPr>
        <w:pStyle w:val="a3"/>
        <w:spacing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Pr>
          <w:rFonts w:ascii="Times New Roman" w:hAnsi="Times New Roman" w:cs="Times New Roman"/>
          <w:sz w:val="28"/>
          <w:szCs w:val="28"/>
          <w:lang w:val="kk-KZ"/>
        </w:rPr>
        <w:t>ВИЧ жұқпасының кауіптілігі</w:t>
      </w:r>
    </w:p>
    <w:p w:rsidR="002E2A01" w:rsidRDefault="002E2A01" w:rsidP="002E2A01">
      <w:pPr>
        <w:pStyle w:val="a3"/>
        <w:spacing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Pr>
          <w:rFonts w:ascii="Times New Roman" w:hAnsi="Times New Roman" w:cs="Times New Roman"/>
          <w:sz w:val="28"/>
          <w:szCs w:val="28"/>
          <w:lang w:val="kk-KZ"/>
        </w:rPr>
        <w:t>Жұғу жолдары</w:t>
      </w:r>
    </w:p>
    <w:p w:rsidR="002E2A01" w:rsidRPr="00094BAA" w:rsidRDefault="002E2A01" w:rsidP="002E2A01">
      <w:pPr>
        <w:pStyle w:val="a3"/>
        <w:spacing w:line="240" w:lineRule="auto"/>
        <w:ind w:left="7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094BAA">
        <w:rPr>
          <w:rFonts w:ascii="Times New Roman" w:hAnsi="Times New Roman" w:cs="Times New Roman"/>
          <w:b/>
          <w:sz w:val="28"/>
          <w:szCs w:val="28"/>
          <w:lang w:val="kk-KZ"/>
        </w:rPr>
        <w:t xml:space="preserve"> </w:t>
      </w:r>
      <w:r>
        <w:rPr>
          <w:rFonts w:ascii="Times New Roman" w:hAnsi="Times New Roman" w:cs="Times New Roman"/>
          <w:sz w:val="28"/>
          <w:szCs w:val="28"/>
          <w:lang w:val="kk-KZ"/>
        </w:rPr>
        <w:t>Диагносткасы</w:t>
      </w:r>
    </w:p>
    <w:p w:rsidR="002E2A01" w:rsidRPr="00037DA2" w:rsidRDefault="002E2A01" w:rsidP="002E2A01">
      <w:pPr>
        <w:spacing w:line="240" w:lineRule="auto"/>
        <w:contextualSpacing/>
        <w:jc w:val="both"/>
        <w:rPr>
          <w:rFonts w:ascii="Times New Roman" w:eastAsia="Calibri" w:hAnsi="Times New Roman" w:cs="Times New Roman"/>
          <w:sz w:val="28"/>
          <w:szCs w:val="28"/>
          <w:lang w:val="kk-KZ"/>
        </w:rPr>
      </w:pPr>
    </w:p>
    <w:p w:rsidR="002E2A01" w:rsidRPr="00037DA2" w:rsidRDefault="002E2A01" w:rsidP="002E2A01">
      <w:pPr>
        <w:spacing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6.Баға қою</w:t>
      </w:r>
    </w:p>
    <w:p w:rsidR="002E2A01" w:rsidRPr="00037DA2" w:rsidRDefault="002E2A01" w:rsidP="002E2A01">
      <w:pPr>
        <w:spacing w:line="240" w:lineRule="auto"/>
        <w:jc w:val="both"/>
        <w:rPr>
          <w:rFonts w:ascii="Times New Roman" w:eastAsia="Times New Roman" w:hAnsi="Times New Roman" w:cs="Times New Roman"/>
          <w:b/>
          <w:sz w:val="28"/>
          <w:szCs w:val="28"/>
          <w:lang w:val="kk-KZ" w:eastAsia="ru-RU"/>
        </w:rPr>
      </w:pPr>
      <w:r w:rsidRPr="00037DA2">
        <w:rPr>
          <w:rFonts w:ascii="Times New Roman" w:eastAsia="Times New Roman" w:hAnsi="Times New Roman" w:cs="Times New Roman"/>
          <w:b/>
          <w:sz w:val="28"/>
          <w:szCs w:val="28"/>
          <w:lang w:val="kk-KZ" w:eastAsia="ru-RU"/>
        </w:rPr>
        <w:t>Выставление оценок</w:t>
      </w:r>
    </w:p>
    <w:p w:rsidR="002E2A01" w:rsidRPr="00037DA2" w:rsidRDefault="002E2A01" w:rsidP="002E2A01">
      <w:pPr>
        <w:spacing w:line="240" w:lineRule="auto"/>
        <w:jc w:val="both"/>
        <w:rPr>
          <w:rFonts w:ascii="Times New Roman" w:eastAsia="Times New Roman" w:hAnsi="Times New Roman" w:cs="Times New Roman"/>
          <w:sz w:val="28"/>
          <w:szCs w:val="28"/>
          <w:lang w:val="kk-KZ" w:eastAsia="ru-RU"/>
        </w:rPr>
      </w:pPr>
    </w:p>
    <w:p w:rsidR="002E2A01" w:rsidRPr="00037DA2" w:rsidRDefault="002E2A01" w:rsidP="002E2A01">
      <w:pPr>
        <w:spacing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lastRenderedPageBreak/>
        <w:t xml:space="preserve">7.Үй тапсырмасы. Домашнее задание. </w:t>
      </w:r>
    </w:p>
    <w:p w:rsidR="002E2A01" w:rsidRDefault="002E2A01" w:rsidP="002E2A01">
      <w:pPr>
        <w:spacing w:line="240" w:lineRule="auto"/>
        <w:rPr>
          <w:lang w:val="kk-KZ"/>
        </w:rPr>
      </w:pPr>
      <w:r w:rsidRPr="00037DA2">
        <w:rPr>
          <w:rFonts w:ascii="Times New Roman" w:eastAsia="Calibri" w:hAnsi="Times New Roman" w:cs="Times New Roman"/>
          <w:b/>
          <w:sz w:val="28"/>
          <w:szCs w:val="28"/>
          <w:lang w:val="kk-KZ"/>
        </w:rPr>
        <w:t xml:space="preserve">Тақырыбы.  </w:t>
      </w:r>
      <w:r w:rsidR="00CF20EF" w:rsidRPr="00CF20EF">
        <w:rPr>
          <w:rFonts w:ascii="Times New Roman" w:eastAsia="Calibri" w:hAnsi="Times New Roman" w:cs="Times New Roman"/>
          <w:sz w:val="28"/>
          <w:szCs w:val="28"/>
          <w:lang w:val="kk-KZ"/>
        </w:rPr>
        <w:t>Вич а</w:t>
      </w:r>
      <w:r w:rsidR="000458E2">
        <w:rPr>
          <w:rFonts w:ascii="Times New Roman" w:hAnsi="Times New Roman" w:cs="Times New Roman"/>
          <w:sz w:val="28"/>
          <w:szCs w:val="28"/>
          <w:lang w:val="kk-KZ"/>
        </w:rPr>
        <w:t>уру</w:t>
      </w:r>
      <w:r w:rsidR="00CF20EF" w:rsidRPr="00CF20EF">
        <w:rPr>
          <w:rFonts w:ascii="Times New Roman" w:hAnsi="Times New Roman" w:cs="Times New Roman"/>
          <w:sz w:val="28"/>
          <w:szCs w:val="28"/>
          <w:lang w:val="kk-KZ"/>
        </w:rPr>
        <w:t>ы</w:t>
      </w:r>
      <w:r w:rsidR="000458E2">
        <w:rPr>
          <w:rFonts w:ascii="Times New Roman" w:hAnsi="Times New Roman" w:cs="Times New Roman"/>
          <w:sz w:val="28"/>
          <w:szCs w:val="28"/>
          <w:lang w:val="kk-KZ"/>
        </w:rPr>
        <w:t>ны</w:t>
      </w:r>
      <w:r w:rsidR="00CF20EF" w:rsidRPr="00CF20EF">
        <w:rPr>
          <w:rFonts w:ascii="Times New Roman" w:hAnsi="Times New Roman" w:cs="Times New Roman"/>
          <w:sz w:val="28"/>
          <w:szCs w:val="28"/>
          <w:lang w:val="kk-KZ"/>
        </w:rPr>
        <w:t>ң шығу тарихы.Этиологиясы, патогенездің анықтамасы, ауру туындайтын және туындауына қолайлы жағдайдың орны.Диагностикасы.Емі.</w:t>
      </w:r>
    </w:p>
    <w:p w:rsidR="002E2A01" w:rsidRPr="00037DA2" w:rsidRDefault="002E2A01" w:rsidP="002E2A01">
      <w:pPr>
        <w:spacing w:line="240" w:lineRule="auto"/>
        <w:rPr>
          <w:rFonts w:ascii="Times New Roman" w:hAnsi="Times New Roman" w:cs="Times New Roman"/>
          <w:sz w:val="28"/>
          <w:lang w:val="kk-KZ"/>
        </w:rPr>
      </w:pPr>
      <w:r w:rsidRPr="00037DA2">
        <w:rPr>
          <w:rFonts w:ascii="Times New Roman" w:eastAsia="Calibri" w:hAnsi="Times New Roman" w:cs="Times New Roman"/>
          <w:b/>
          <w:sz w:val="28"/>
          <w:szCs w:val="28"/>
          <w:lang w:val="kk-KZ" w:eastAsia="ru-RU"/>
        </w:rPr>
        <w:t>Тема:</w:t>
      </w:r>
      <w:r w:rsidRPr="00037DA2">
        <w:rPr>
          <w:rFonts w:ascii="Times New Roman" w:eastAsia="Calibri" w:hAnsi="Times New Roman" w:cs="Times New Roman"/>
          <w:sz w:val="28"/>
          <w:szCs w:val="28"/>
          <w:lang w:val="kk-KZ" w:eastAsia="ru-RU"/>
        </w:rPr>
        <w:t xml:space="preserve">  </w:t>
      </w:r>
    </w:p>
    <w:p w:rsidR="002E2A01" w:rsidRPr="00037DA2" w:rsidRDefault="002E2A01" w:rsidP="002E2A01">
      <w:pPr>
        <w:spacing w:line="240" w:lineRule="auto"/>
        <w:rPr>
          <w:rFonts w:ascii="Times New Roman" w:eastAsia="Calibri" w:hAnsi="Times New Roman" w:cs="Times New Roman"/>
          <w:b/>
          <w:sz w:val="28"/>
          <w:szCs w:val="28"/>
          <w:lang w:val="kk-KZ" w:eastAsia="ru-RU"/>
        </w:rPr>
      </w:pPr>
      <w:r w:rsidRPr="00037DA2">
        <w:rPr>
          <w:rFonts w:ascii="Times New Roman" w:eastAsia="Calibri" w:hAnsi="Times New Roman" w:cs="Times New Roman"/>
          <w:b/>
          <w:sz w:val="28"/>
          <w:szCs w:val="28"/>
          <w:lang w:val="kk-KZ" w:eastAsia="ru-RU"/>
        </w:rPr>
        <w:t>Пайдаланатын оқулықтар. Литература:</w:t>
      </w:r>
    </w:p>
    <w:p w:rsidR="002E2A01" w:rsidRPr="00037DA2" w:rsidRDefault="002E2A01" w:rsidP="002E2A01">
      <w:pPr>
        <w:spacing w:line="240" w:lineRule="auto"/>
        <w:rPr>
          <w:rFonts w:ascii="Times New Roman" w:eastAsia="Times New Roman" w:hAnsi="Times New Roman" w:cs="Times New Roman"/>
          <w:sz w:val="28"/>
          <w:szCs w:val="28"/>
          <w:lang w:val="kk-KZ"/>
        </w:rPr>
      </w:pPr>
      <w:r w:rsidRPr="00037DA2">
        <w:rPr>
          <w:rFonts w:ascii="Times New Roman" w:eastAsia="Calibri" w:hAnsi="Times New Roman" w:cs="Times New Roman"/>
          <w:sz w:val="28"/>
          <w:szCs w:val="28"/>
          <w:lang w:val="kk-KZ" w:eastAsia="ru-RU"/>
        </w:rPr>
        <w:t>1.</w:t>
      </w:r>
      <w:r w:rsidRPr="00037DA2">
        <w:rPr>
          <w:rFonts w:ascii="Times New Roman" w:eastAsia="Calibri" w:hAnsi="Times New Roman" w:cs="Times New Roman"/>
          <w:sz w:val="28"/>
          <w:szCs w:val="28"/>
          <w:lang w:val="kk-KZ"/>
        </w:rPr>
        <w:t xml:space="preserve"> </w:t>
      </w:r>
      <w:r w:rsidRPr="00D50636">
        <w:rPr>
          <w:rFonts w:ascii="Times New Roman CYR" w:hAnsi="Times New Roman CYR" w:cs="Times New Roman CYR"/>
          <w:sz w:val="28"/>
          <w:szCs w:val="28"/>
          <w:lang w:val="kk-KZ"/>
        </w:rPr>
        <w:t xml:space="preserve">В.И.Покровский «Инфекционные болезни» 1989 жыл </w:t>
      </w:r>
      <w:r w:rsidRPr="002E2A01">
        <w:rPr>
          <w:rFonts w:ascii="Times New Roman CYR" w:hAnsi="Times New Roman CYR" w:cs="Times New Roman CYR"/>
          <w:sz w:val="28"/>
          <w:szCs w:val="28"/>
          <w:lang w:val="kk-KZ"/>
        </w:rPr>
        <w:t>255-259 беттер</w:t>
      </w:r>
      <w:r w:rsidRPr="00037DA2">
        <w:rPr>
          <w:rFonts w:ascii="Times New Roman" w:hAnsi="Times New Roman" w:cs="Times New Roman"/>
          <w:sz w:val="28"/>
          <w:lang w:val="kk-KZ"/>
        </w:rPr>
        <w:t xml:space="preserve"> </w:t>
      </w:r>
    </w:p>
    <w:p w:rsidR="00B353E0" w:rsidRPr="00B353E0" w:rsidRDefault="00B353E0" w:rsidP="00B353E0">
      <w:pPr>
        <w:rPr>
          <w:lang w:val="kk-KZ"/>
        </w:rPr>
      </w:pPr>
    </w:p>
    <w:sectPr w:rsidR="00B353E0" w:rsidRPr="00B353E0" w:rsidSect="00432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1E48"/>
    <w:multiLevelType w:val="hybridMultilevel"/>
    <w:tmpl w:val="C180E900"/>
    <w:lvl w:ilvl="0" w:tplc="3EA6DBBA">
      <w:start w:val="1"/>
      <w:numFmt w:val="decimal"/>
      <w:lvlText w:val="%1."/>
      <w:lvlJc w:val="left"/>
      <w:pPr>
        <w:tabs>
          <w:tab w:val="num" w:pos="720"/>
        </w:tabs>
        <w:ind w:left="720" w:hanging="360"/>
      </w:pPr>
    </w:lvl>
    <w:lvl w:ilvl="1" w:tplc="FF506686" w:tentative="1">
      <w:start w:val="1"/>
      <w:numFmt w:val="decimal"/>
      <w:lvlText w:val="%2."/>
      <w:lvlJc w:val="left"/>
      <w:pPr>
        <w:tabs>
          <w:tab w:val="num" w:pos="1440"/>
        </w:tabs>
        <w:ind w:left="1440" w:hanging="360"/>
      </w:pPr>
    </w:lvl>
    <w:lvl w:ilvl="2" w:tplc="7EA03528" w:tentative="1">
      <w:start w:val="1"/>
      <w:numFmt w:val="decimal"/>
      <w:lvlText w:val="%3."/>
      <w:lvlJc w:val="left"/>
      <w:pPr>
        <w:tabs>
          <w:tab w:val="num" w:pos="2160"/>
        </w:tabs>
        <w:ind w:left="2160" w:hanging="360"/>
      </w:pPr>
    </w:lvl>
    <w:lvl w:ilvl="3" w:tplc="C07E30FC" w:tentative="1">
      <w:start w:val="1"/>
      <w:numFmt w:val="decimal"/>
      <w:lvlText w:val="%4."/>
      <w:lvlJc w:val="left"/>
      <w:pPr>
        <w:tabs>
          <w:tab w:val="num" w:pos="2880"/>
        </w:tabs>
        <w:ind w:left="2880" w:hanging="360"/>
      </w:pPr>
    </w:lvl>
    <w:lvl w:ilvl="4" w:tplc="861EBAD2" w:tentative="1">
      <w:start w:val="1"/>
      <w:numFmt w:val="decimal"/>
      <w:lvlText w:val="%5."/>
      <w:lvlJc w:val="left"/>
      <w:pPr>
        <w:tabs>
          <w:tab w:val="num" w:pos="3600"/>
        </w:tabs>
        <w:ind w:left="3600" w:hanging="360"/>
      </w:pPr>
    </w:lvl>
    <w:lvl w:ilvl="5" w:tplc="95905776" w:tentative="1">
      <w:start w:val="1"/>
      <w:numFmt w:val="decimal"/>
      <w:lvlText w:val="%6."/>
      <w:lvlJc w:val="left"/>
      <w:pPr>
        <w:tabs>
          <w:tab w:val="num" w:pos="4320"/>
        </w:tabs>
        <w:ind w:left="4320" w:hanging="360"/>
      </w:pPr>
    </w:lvl>
    <w:lvl w:ilvl="6" w:tplc="D6C02E7C" w:tentative="1">
      <w:start w:val="1"/>
      <w:numFmt w:val="decimal"/>
      <w:lvlText w:val="%7."/>
      <w:lvlJc w:val="left"/>
      <w:pPr>
        <w:tabs>
          <w:tab w:val="num" w:pos="5040"/>
        </w:tabs>
        <w:ind w:left="5040" w:hanging="360"/>
      </w:pPr>
    </w:lvl>
    <w:lvl w:ilvl="7" w:tplc="D812CBF4" w:tentative="1">
      <w:start w:val="1"/>
      <w:numFmt w:val="decimal"/>
      <w:lvlText w:val="%8."/>
      <w:lvlJc w:val="left"/>
      <w:pPr>
        <w:tabs>
          <w:tab w:val="num" w:pos="5760"/>
        </w:tabs>
        <w:ind w:left="5760" w:hanging="360"/>
      </w:pPr>
    </w:lvl>
    <w:lvl w:ilvl="8" w:tplc="0DE6ABFE" w:tentative="1">
      <w:start w:val="1"/>
      <w:numFmt w:val="decimal"/>
      <w:lvlText w:val="%9."/>
      <w:lvlJc w:val="left"/>
      <w:pPr>
        <w:tabs>
          <w:tab w:val="num" w:pos="6480"/>
        </w:tabs>
        <w:ind w:left="6480" w:hanging="360"/>
      </w:pPr>
    </w:lvl>
  </w:abstractNum>
  <w:abstractNum w:abstractNumId="1">
    <w:nsid w:val="52C47CD7"/>
    <w:multiLevelType w:val="hybridMultilevel"/>
    <w:tmpl w:val="AA7CF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03861"/>
    <w:multiLevelType w:val="hybridMultilevel"/>
    <w:tmpl w:val="5510E278"/>
    <w:lvl w:ilvl="0" w:tplc="C8062C10">
      <w:start w:val="1"/>
      <w:numFmt w:val="bullet"/>
      <w:lvlText w:val="*"/>
      <w:lvlJc w:val="left"/>
      <w:pPr>
        <w:tabs>
          <w:tab w:val="num" w:pos="720"/>
        </w:tabs>
        <w:ind w:left="720" w:hanging="360"/>
      </w:pPr>
      <w:rPr>
        <w:rFonts w:ascii="Georgia" w:hAnsi="Georgia" w:hint="default"/>
      </w:rPr>
    </w:lvl>
    <w:lvl w:ilvl="1" w:tplc="F1303FEE" w:tentative="1">
      <w:start w:val="1"/>
      <w:numFmt w:val="bullet"/>
      <w:lvlText w:val="*"/>
      <w:lvlJc w:val="left"/>
      <w:pPr>
        <w:tabs>
          <w:tab w:val="num" w:pos="1440"/>
        </w:tabs>
        <w:ind w:left="1440" w:hanging="360"/>
      </w:pPr>
      <w:rPr>
        <w:rFonts w:ascii="Georgia" w:hAnsi="Georgia" w:hint="default"/>
      </w:rPr>
    </w:lvl>
    <w:lvl w:ilvl="2" w:tplc="1772AFD2" w:tentative="1">
      <w:start w:val="1"/>
      <w:numFmt w:val="bullet"/>
      <w:lvlText w:val="*"/>
      <w:lvlJc w:val="left"/>
      <w:pPr>
        <w:tabs>
          <w:tab w:val="num" w:pos="2160"/>
        </w:tabs>
        <w:ind w:left="2160" w:hanging="360"/>
      </w:pPr>
      <w:rPr>
        <w:rFonts w:ascii="Georgia" w:hAnsi="Georgia" w:hint="default"/>
      </w:rPr>
    </w:lvl>
    <w:lvl w:ilvl="3" w:tplc="98FA4D08" w:tentative="1">
      <w:start w:val="1"/>
      <w:numFmt w:val="bullet"/>
      <w:lvlText w:val="*"/>
      <w:lvlJc w:val="left"/>
      <w:pPr>
        <w:tabs>
          <w:tab w:val="num" w:pos="2880"/>
        </w:tabs>
        <w:ind w:left="2880" w:hanging="360"/>
      </w:pPr>
      <w:rPr>
        <w:rFonts w:ascii="Georgia" w:hAnsi="Georgia" w:hint="default"/>
      </w:rPr>
    </w:lvl>
    <w:lvl w:ilvl="4" w:tplc="92E6063E" w:tentative="1">
      <w:start w:val="1"/>
      <w:numFmt w:val="bullet"/>
      <w:lvlText w:val="*"/>
      <w:lvlJc w:val="left"/>
      <w:pPr>
        <w:tabs>
          <w:tab w:val="num" w:pos="3600"/>
        </w:tabs>
        <w:ind w:left="3600" w:hanging="360"/>
      </w:pPr>
      <w:rPr>
        <w:rFonts w:ascii="Georgia" w:hAnsi="Georgia" w:hint="default"/>
      </w:rPr>
    </w:lvl>
    <w:lvl w:ilvl="5" w:tplc="ED3EFCC2" w:tentative="1">
      <w:start w:val="1"/>
      <w:numFmt w:val="bullet"/>
      <w:lvlText w:val="*"/>
      <w:lvlJc w:val="left"/>
      <w:pPr>
        <w:tabs>
          <w:tab w:val="num" w:pos="4320"/>
        </w:tabs>
        <w:ind w:left="4320" w:hanging="360"/>
      </w:pPr>
      <w:rPr>
        <w:rFonts w:ascii="Georgia" w:hAnsi="Georgia" w:hint="default"/>
      </w:rPr>
    </w:lvl>
    <w:lvl w:ilvl="6" w:tplc="49FA5AC6" w:tentative="1">
      <w:start w:val="1"/>
      <w:numFmt w:val="bullet"/>
      <w:lvlText w:val="*"/>
      <w:lvlJc w:val="left"/>
      <w:pPr>
        <w:tabs>
          <w:tab w:val="num" w:pos="5040"/>
        </w:tabs>
        <w:ind w:left="5040" w:hanging="360"/>
      </w:pPr>
      <w:rPr>
        <w:rFonts w:ascii="Georgia" w:hAnsi="Georgia" w:hint="default"/>
      </w:rPr>
    </w:lvl>
    <w:lvl w:ilvl="7" w:tplc="B3AC70A2" w:tentative="1">
      <w:start w:val="1"/>
      <w:numFmt w:val="bullet"/>
      <w:lvlText w:val="*"/>
      <w:lvlJc w:val="left"/>
      <w:pPr>
        <w:tabs>
          <w:tab w:val="num" w:pos="5760"/>
        </w:tabs>
        <w:ind w:left="5760" w:hanging="360"/>
      </w:pPr>
      <w:rPr>
        <w:rFonts w:ascii="Georgia" w:hAnsi="Georgia" w:hint="default"/>
      </w:rPr>
    </w:lvl>
    <w:lvl w:ilvl="8" w:tplc="8D20AE50" w:tentative="1">
      <w:start w:val="1"/>
      <w:numFmt w:val="bullet"/>
      <w:lvlText w:val="*"/>
      <w:lvlJc w:val="left"/>
      <w:pPr>
        <w:tabs>
          <w:tab w:val="num" w:pos="6480"/>
        </w:tabs>
        <w:ind w:left="6480" w:hanging="360"/>
      </w:pPr>
      <w:rPr>
        <w:rFonts w:ascii="Georgia" w:hAnsi="Georgia" w:hint="default"/>
      </w:rPr>
    </w:lvl>
  </w:abstractNum>
  <w:abstractNum w:abstractNumId="3">
    <w:nsid w:val="6B893CF2"/>
    <w:multiLevelType w:val="hybridMultilevel"/>
    <w:tmpl w:val="F3303A26"/>
    <w:lvl w:ilvl="0" w:tplc="45D0C886">
      <w:start w:val="1"/>
      <w:numFmt w:val="bullet"/>
      <w:lvlText w:val="*"/>
      <w:lvlJc w:val="left"/>
      <w:pPr>
        <w:tabs>
          <w:tab w:val="num" w:pos="720"/>
        </w:tabs>
        <w:ind w:left="720" w:hanging="360"/>
      </w:pPr>
      <w:rPr>
        <w:rFonts w:ascii="Georgia" w:hAnsi="Georgia" w:hint="default"/>
      </w:rPr>
    </w:lvl>
    <w:lvl w:ilvl="1" w:tplc="4BD6C3E6" w:tentative="1">
      <w:start w:val="1"/>
      <w:numFmt w:val="bullet"/>
      <w:lvlText w:val="*"/>
      <w:lvlJc w:val="left"/>
      <w:pPr>
        <w:tabs>
          <w:tab w:val="num" w:pos="1440"/>
        </w:tabs>
        <w:ind w:left="1440" w:hanging="360"/>
      </w:pPr>
      <w:rPr>
        <w:rFonts w:ascii="Georgia" w:hAnsi="Georgia" w:hint="default"/>
      </w:rPr>
    </w:lvl>
    <w:lvl w:ilvl="2" w:tplc="00D68484" w:tentative="1">
      <w:start w:val="1"/>
      <w:numFmt w:val="bullet"/>
      <w:lvlText w:val="*"/>
      <w:lvlJc w:val="left"/>
      <w:pPr>
        <w:tabs>
          <w:tab w:val="num" w:pos="2160"/>
        </w:tabs>
        <w:ind w:left="2160" w:hanging="360"/>
      </w:pPr>
      <w:rPr>
        <w:rFonts w:ascii="Georgia" w:hAnsi="Georgia" w:hint="default"/>
      </w:rPr>
    </w:lvl>
    <w:lvl w:ilvl="3" w:tplc="55F873DE" w:tentative="1">
      <w:start w:val="1"/>
      <w:numFmt w:val="bullet"/>
      <w:lvlText w:val="*"/>
      <w:lvlJc w:val="left"/>
      <w:pPr>
        <w:tabs>
          <w:tab w:val="num" w:pos="2880"/>
        </w:tabs>
        <w:ind w:left="2880" w:hanging="360"/>
      </w:pPr>
      <w:rPr>
        <w:rFonts w:ascii="Georgia" w:hAnsi="Georgia" w:hint="default"/>
      </w:rPr>
    </w:lvl>
    <w:lvl w:ilvl="4" w:tplc="A2AEA01A" w:tentative="1">
      <w:start w:val="1"/>
      <w:numFmt w:val="bullet"/>
      <w:lvlText w:val="*"/>
      <w:lvlJc w:val="left"/>
      <w:pPr>
        <w:tabs>
          <w:tab w:val="num" w:pos="3600"/>
        </w:tabs>
        <w:ind w:left="3600" w:hanging="360"/>
      </w:pPr>
      <w:rPr>
        <w:rFonts w:ascii="Georgia" w:hAnsi="Georgia" w:hint="default"/>
      </w:rPr>
    </w:lvl>
    <w:lvl w:ilvl="5" w:tplc="88C6ADF0" w:tentative="1">
      <w:start w:val="1"/>
      <w:numFmt w:val="bullet"/>
      <w:lvlText w:val="*"/>
      <w:lvlJc w:val="left"/>
      <w:pPr>
        <w:tabs>
          <w:tab w:val="num" w:pos="4320"/>
        </w:tabs>
        <w:ind w:left="4320" w:hanging="360"/>
      </w:pPr>
      <w:rPr>
        <w:rFonts w:ascii="Georgia" w:hAnsi="Georgia" w:hint="default"/>
      </w:rPr>
    </w:lvl>
    <w:lvl w:ilvl="6" w:tplc="683AF2CC" w:tentative="1">
      <w:start w:val="1"/>
      <w:numFmt w:val="bullet"/>
      <w:lvlText w:val="*"/>
      <w:lvlJc w:val="left"/>
      <w:pPr>
        <w:tabs>
          <w:tab w:val="num" w:pos="5040"/>
        </w:tabs>
        <w:ind w:left="5040" w:hanging="360"/>
      </w:pPr>
      <w:rPr>
        <w:rFonts w:ascii="Georgia" w:hAnsi="Georgia" w:hint="default"/>
      </w:rPr>
    </w:lvl>
    <w:lvl w:ilvl="7" w:tplc="099C100A" w:tentative="1">
      <w:start w:val="1"/>
      <w:numFmt w:val="bullet"/>
      <w:lvlText w:val="*"/>
      <w:lvlJc w:val="left"/>
      <w:pPr>
        <w:tabs>
          <w:tab w:val="num" w:pos="5760"/>
        </w:tabs>
        <w:ind w:left="5760" w:hanging="360"/>
      </w:pPr>
      <w:rPr>
        <w:rFonts w:ascii="Georgia" w:hAnsi="Georgia" w:hint="default"/>
      </w:rPr>
    </w:lvl>
    <w:lvl w:ilvl="8" w:tplc="B3F200B8" w:tentative="1">
      <w:start w:val="1"/>
      <w:numFmt w:val="bullet"/>
      <w:lvlText w:val="*"/>
      <w:lvlJc w:val="left"/>
      <w:pPr>
        <w:tabs>
          <w:tab w:val="num" w:pos="6480"/>
        </w:tabs>
        <w:ind w:left="6480" w:hanging="360"/>
      </w:pPr>
      <w:rPr>
        <w:rFonts w:ascii="Georgia" w:hAnsi="Georgia" w:hint="default"/>
      </w:rPr>
    </w:lvl>
  </w:abstractNum>
  <w:abstractNum w:abstractNumId="4">
    <w:nsid w:val="6C3575DB"/>
    <w:multiLevelType w:val="hybridMultilevel"/>
    <w:tmpl w:val="5B60E350"/>
    <w:lvl w:ilvl="0" w:tplc="FACC02E4">
      <w:start w:val="1"/>
      <w:numFmt w:val="decimal"/>
      <w:lvlText w:val="%1."/>
      <w:lvlJc w:val="left"/>
      <w:pPr>
        <w:tabs>
          <w:tab w:val="num" w:pos="720"/>
        </w:tabs>
        <w:ind w:left="720" w:hanging="360"/>
      </w:pPr>
    </w:lvl>
    <w:lvl w:ilvl="1" w:tplc="388A55FE" w:tentative="1">
      <w:start w:val="1"/>
      <w:numFmt w:val="decimal"/>
      <w:lvlText w:val="%2."/>
      <w:lvlJc w:val="left"/>
      <w:pPr>
        <w:tabs>
          <w:tab w:val="num" w:pos="1440"/>
        </w:tabs>
        <w:ind w:left="1440" w:hanging="360"/>
      </w:pPr>
    </w:lvl>
    <w:lvl w:ilvl="2" w:tplc="74F0BF18" w:tentative="1">
      <w:start w:val="1"/>
      <w:numFmt w:val="decimal"/>
      <w:lvlText w:val="%3."/>
      <w:lvlJc w:val="left"/>
      <w:pPr>
        <w:tabs>
          <w:tab w:val="num" w:pos="2160"/>
        </w:tabs>
        <w:ind w:left="2160" w:hanging="360"/>
      </w:pPr>
    </w:lvl>
    <w:lvl w:ilvl="3" w:tplc="805A7954" w:tentative="1">
      <w:start w:val="1"/>
      <w:numFmt w:val="decimal"/>
      <w:lvlText w:val="%4."/>
      <w:lvlJc w:val="left"/>
      <w:pPr>
        <w:tabs>
          <w:tab w:val="num" w:pos="2880"/>
        </w:tabs>
        <w:ind w:left="2880" w:hanging="360"/>
      </w:pPr>
    </w:lvl>
    <w:lvl w:ilvl="4" w:tplc="F70653FE" w:tentative="1">
      <w:start w:val="1"/>
      <w:numFmt w:val="decimal"/>
      <w:lvlText w:val="%5."/>
      <w:lvlJc w:val="left"/>
      <w:pPr>
        <w:tabs>
          <w:tab w:val="num" w:pos="3600"/>
        </w:tabs>
        <w:ind w:left="3600" w:hanging="360"/>
      </w:pPr>
    </w:lvl>
    <w:lvl w:ilvl="5" w:tplc="BC440174" w:tentative="1">
      <w:start w:val="1"/>
      <w:numFmt w:val="decimal"/>
      <w:lvlText w:val="%6."/>
      <w:lvlJc w:val="left"/>
      <w:pPr>
        <w:tabs>
          <w:tab w:val="num" w:pos="4320"/>
        </w:tabs>
        <w:ind w:left="4320" w:hanging="360"/>
      </w:pPr>
    </w:lvl>
    <w:lvl w:ilvl="6" w:tplc="1B0E47CC" w:tentative="1">
      <w:start w:val="1"/>
      <w:numFmt w:val="decimal"/>
      <w:lvlText w:val="%7."/>
      <w:lvlJc w:val="left"/>
      <w:pPr>
        <w:tabs>
          <w:tab w:val="num" w:pos="5040"/>
        </w:tabs>
        <w:ind w:left="5040" w:hanging="360"/>
      </w:pPr>
    </w:lvl>
    <w:lvl w:ilvl="7" w:tplc="AEC8D8B4" w:tentative="1">
      <w:start w:val="1"/>
      <w:numFmt w:val="decimal"/>
      <w:lvlText w:val="%8."/>
      <w:lvlJc w:val="left"/>
      <w:pPr>
        <w:tabs>
          <w:tab w:val="num" w:pos="5760"/>
        </w:tabs>
        <w:ind w:left="5760" w:hanging="360"/>
      </w:pPr>
    </w:lvl>
    <w:lvl w:ilvl="8" w:tplc="1CD6939A" w:tentative="1">
      <w:start w:val="1"/>
      <w:numFmt w:val="decimal"/>
      <w:lvlText w:val="%9."/>
      <w:lvlJc w:val="left"/>
      <w:pPr>
        <w:tabs>
          <w:tab w:val="num" w:pos="6480"/>
        </w:tabs>
        <w:ind w:left="6480" w:hanging="360"/>
      </w:pPr>
    </w:lvl>
  </w:abstractNum>
  <w:abstractNum w:abstractNumId="5">
    <w:nsid w:val="710E75CD"/>
    <w:multiLevelType w:val="hybridMultilevel"/>
    <w:tmpl w:val="F51E0EDC"/>
    <w:lvl w:ilvl="0" w:tplc="71E2500E">
      <w:start w:val="1"/>
      <w:numFmt w:val="bullet"/>
      <w:lvlText w:val="*"/>
      <w:lvlJc w:val="left"/>
      <w:pPr>
        <w:tabs>
          <w:tab w:val="num" w:pos="720"/>
        </w:tabs>
        <w:ind w:left="720" w:hanging="360"/>
      </w:pPr>
      <w:rPr>
        <w:rFonts w:ascii="Georgia" w:hAnsi="Georgia" w:hint="default"/>
      </w:rPr>
    </w:lvl>
    <w:lvl w:ilvl="1" w:tplc="A9522070" w:tentative="1">
      <w:start w:val="1"/>
      <w:numFmt w:val="bullet"/>
      <w:lvlText w:val="*"/>
      <w:lvlJc w:val="left"/>
      <w:pPr>
        <w:tabs>
          <w:tab w:val="num" w:pos="1440"/>
        </w:tabs>
        <w:ind w:left="1440" w:hanging="360"/>
      </w:pPr>
      <w:rPr>
        <w:rFonts w:ascii="Georgia" w:hAnsi="Georgia" w:hint="default"/>
      </w:rPr>
    </w:lvl>
    <w:lvl w:ilvl="2" w:tplc="EF9E33CA" w:tentative="1">
      <w:start w:val="1"/>
      <w:numFmt w:val="bullet"/>
      <w:lvlText w:val="*"/>
      <w:lvlJc w:val="left"/>
      <w:pPr>
        <w:tabs>
          <w:tab w:val="num" w:pos="2160"/>
        </w:tabs>
        <w:ind w:left="2160" w:hanging="360"/>
      </w:pPr>
      <w:rPr>
        <w:rFonts w:ascii="Georgia" w:hAnsi="Georgia" w:hint="default"/>
      </w:rPr>
    </w:lvl>
    <w:lvl w:ilvl="3" w:tplc="5A76E190" w:tentative="1">
      <w:start w:val="1"/>
      <w:numFmt w:val="bullet"/>
      <w:lvlText w:val="*"/>
      <w:lvlJc w:val="left"/>
      <w:pPr>
        <w:tabs>
          <w:tab w:val="num" w:pos="2880"/>
        </w:tabs>
        <w:ind w:left="2880" w:hanging="360"/>
      </w:pPr>
      <w:rPr>
        <w:rFonts w:ascii="Georgia" w:hAnsi="Georgia" w:hint="default"/>
      </w:rPr>
    </w:lvl>
    <w:lvl w:ilvl="4" w:tplc="FA985CBE" w:tentative="1">
      <w:start w:val="1"/>
      <w:numFmt w:val="bullet"/>
      <w:lvlText w:val="*"/>
      <w:lvlJc w:val="left"/>
      <w:pPr>
        <w:tabs>
          <w:tab w:val="num" w:pos="3600"/>
        </w:tabs>
        <w:ind w:left="3600" w:hanging="360"/>
      </w:pPr>
      <w:rPr>
        <w:rFonts w:ascii="Georgia" w:hAnsi="Georgia" w:hint="default"/>
      </w:rPr>
    </w:lvl>
    <w:lvl w:ilvl="5" w:tplc="5B0401BE" w:tentative="1">
      <w:start w:val="1"/>
      <w:numFmt w:val="bullet"/>
      <w:lvlText w:val="*"/>
      <w:lvlJc w:val="left"/>
      <w:pPr>
        <w:tabs>
          <w:tab w:val="num" w:pos="4320"/>
        </w:tabs>
        <w:ind w:left="4320" w:hanging="360"/>
      </w:pPr>
      <w:rPr>
        <w:rFonts w:ascii="Georgia" w:hAnsi="Georgia" w:hint="default"/>
      </w:rPr>
    </w:lvl>
    <w:lvl w:ilvl="6" w:tplc="29668666" w:tentative="1">
      <w:start w:val="1"/>
      <w:numFmt w:val="bullet"/>
      <w:lvlText w:val="*"/>
      <w:lvlJc w:val="left"/>
      <w:pPr>
        <w:tabs>
          <w:tab w:val="num" w:pos="5040"/>
        </w:tabs>
        <w:ind w:left="5040" w:hanging="360"/>
      </w:pPr>
      <w:rPr>
        <w:rFonts w:ascii="Georgia" w:hAnsi="Georgia" w:hint="default"/>
      </w:rPr>
    </w:lvl>
    <w:lvl w:ilvl="7" w:tplc="7CCAD0A8" w:tentative="1">
      <w:start w:val="1"/>
      <w:numFmt w:val="bullet"/>
      <w:lvlText w:val="*"/>
      <w:lvlJc w:val="left"/>
      <w:pPr>
        <w:tabs>
          <w:tab w:val="num" w:pos="5760"/>
        </w:tabs>
        <w:ind w:left="5760" w:hanging="360"/>
      </w:pPr>
      <w:rPr>
        <w:rFonts w:ascii="Georgia" w:hAnsi="Georgia" w:hint="default"/>
      </w:rPr>
    </w:lvl>
    <w:lvl w:ilvl="8" w:tplc="63121CD4" w:tentative="1">
      <w:start w:val="1"/>
      <w:numFmt w:val="bullet"/>
      <w:lvlText w:val="*"/>
      <w:lvlJc w:val="left"/>
      <w:pPr>
        <w:tabs>
          <w:tab w:val="num" w:pos="6480"/>
        </w:tabs>
        <w:ind w:left="6480" w:hanging="360"/>
      </w:pPr>
      <w:rPr>
        <w:rFonts w:ascii="Georgia" w:hAnsi="Georgia"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036CA"/>
    <w:rsid w:val="000020CA"/>
    <w:rsid w:val="00006125"/>
    <w:rsid w:val="000101A5"/>
    <w:rsid w:val="00012497"/>
    <w:rsid w:val="0001285C"/>
    <w:rsid w:val="000133AB"/>
    <w:rsid w:val="000158F0"/>
    <w:rsid w:val="000458E2"/>
    <w:rsid w:val="00047C80"/>
    <w:rsid w:val="00057733"/>
    <w:rsid w:val="00074F50"/>
    <w:rsid w:val="00080624"/>
    <w:rsid w:val="00080CAB"/>
    <w:rsid w:val="000812CA"/>
    <w:rsid w:val="0008149E"/>
    <w:rsid w:val="000901BF"/>
    <w:rsid w:val="000903BA"/>
    <w:rsid w:val="00093EF5"/>
    <w:rsid w:val="000956EB"/>
    <w:rsid w:val="000B7196"/>
    <w:rsid w:val="000D013A"/>
    <w:rsid w:val="000E506F"/>
    <w:rsid w:val="000E6D4A"/>
    <w:rsid w:val="001021CD"/>
    <w:rsid w:val="0010525B"/>
    <w:rsid w:val="00111D60"/>
    <w:rsid w:val="00122A24"/>
    <w:rsid w:val="00123B7B"/>
    <w:rsid w:val="00133953"/>
    <w:rsid w:val="0014505A"/>
    <w:rsid w:val="00150E1F"/>
    <w:rsid w:val="00151EB2"/>
    <w:rsid w:val="001556CB"/>
    <w:rsid w:val="0015733E"/>
    <w:rsid w:val="001600AA"/>
    <w:rsid w:val="00170838"/>
    <w:rsid w:val="001767A7"/>
    <w:rsid w:val="00180561"/>
    <w:rsid w:val="00193995"/>
    <w:rsid w:val="001A1742"/>
    <w:rsid w:val="001A2120"/>
    <w:rsid w:val="001A2B8F"/>
    <w:rsid w:val="001B13E3"/>
    <w:rsid w:val="001B2A4F"/>
    <w:rsid w:val="001B6617"/>
    <w:rsid w:val="001C564A"/>
    <w:rsid w:val="001C7089"/>
    <w:rsid w:val="001D07D6"/>
    <w:rsid w:val="001D0F2B"/>
    <w:rsid w:val="001E4BE4"/>
    <w:rsid w:val="001F21D3"/>
    <w:rsid w:val="001F5B21"/>
    <w:rsid w:val="00203D59"/>
    <w:rsid w:val="0020434F"/>
    <w:rsid w:val="0021234D"/>
    <w:rsid w:val="00213222"/>
    <w:rsid w:val="00220984"/>
    <w:rsid w:val="00222004"/>
    <w:rsid w:val="00230BF0"/>
    <w:rsid w:val="00241D0A"/>
    <w:rsid w:val="00244158"/>
    <w:rsid w:val="002447AE"/>
    <w:rsid w:val="00247720"/>
    <w:rsid w:val="00251ACA"/>
    <w:rsid w:val="00255FE0"/>
    <w:rsid w:val="00272814"/>
    <w:rsid w:val="00275DD3"/>
    <w:rsid w:val="00286139"/>
    <w:rsid w:val="002A6584"/>
    <w:rsid w:val="002C3D2A"/>
    <w:rsid w:val="002D15A0"/>
    <w:rsid w:val="002D4A11"/>
    <w:rsid w:val="002D7309"/>
    <w:rsid w:val="002E2445"/>
    <w:rsid w:val="002E2A01"/>
    <w:rsid w:val="003072CE"/>
    <w:rsid w:val="0031625D"/>
    <w:rsid w:val="00321E3E"/>
    <w:rsid w:val="003326EF"/>
    <w:rsid w:val="0034292E"/>
    <w:rsid w:val="003476B6"/>
    <w:rsid w:val="00352E67"/>
    <w:rsid w:val="003546D9"/>
    <w:rsid w:val="003608F1"/>
    <w:rsid w:val="00374D2A"/>
    <w:rsid w:val="003802F2"/>
    <w:rsid w:val="00385384"/>
    <w:rsid w:val="003905E9"/>
    <w:rsid w:val="003A274E"/>
    <w:rsid w:val="003A7025"/>
    <w:rsid w:val="003B0BF6"/>
    <w:rsid w:val="003B5081"/>
    <w:rsid w:val="003B5B2D"/>
    <w:rsid w:val="003B6396"/>
    <w:rsid w:val="003B71E3"/>
    <w:rsid w:val="003C50D2"/>
    <w:rsid w:val="003D013B"/>
    <w:rsid w:val="003D5999"/>
    <w:rsid w:val="003E7737"/>
    <w:rsid w:val="003F39F9"/>
    <w:rsid w:val="004015BD"/>
    <w:rsid w:val="004040F2"/>
    <w:rsid w:val="004045E7"/>
    <w:rsid w:val="004067C4"/>
    <w:rsid w:val="00410E38"/>
    <w:rsid w:val="004114A7"/>
    <w:rsid w:val="00413539"/>
    <w:rsid w:val="00413A03"/>
    <w:rsid w:val="0041574A"/>
    <w:rsid w:val="004237EF"/>
    <w:rsid w:val="00424F4F"/>
    <w:rsid w:val="00425C9D"/>
    <w:rsid w:val="0043092C"/>
    <w:rsid w:val="00432FE7"/>
    <w:rsid w:val="00434AF3"/>
    <w:rsid w:val="00445566"/>
    <w:rsid w:val="004471EA"/>
    <w:rsid w:val="004551BF"/>
    <w:rsid w:val="004654B6"/>
    <w:rsid w:val="00470F5E"/>
    <w:rsid w:val="004815AE"/>
    <w:rsid w:val="004A2FEB"/>
    <w:rsid w:val="004A6133"/>
    <w:rsid w:val="004B2357"/>
    <w:rsid w:val="004B30B4"/>
    <w:rsid w:val="004C3FF7"/>
    <w:rsid w:val="004D2053"/>
    <w:rsid w:val="004D3D85"/>
    <w:rsid w:val="004D6E4D"/>
    <w:rsid w:val="004E0454"/>
    <w:rsid w:val="004E2328"/>
    <w:rsid w:val="004E6583"/>
    <w:rsid w:val="004F4A0B"/>
    <w:rsid w:val="004F53FD"/>
    <w:rsid w:val="00503E64"/>
    <w:rsid w:val="00505DBC"/>
    <w:rsid w:val="0053221B"/>
    <w:rsid w:val="00532319"/>
    <w:rsid w:val="00543E19"/>
    <w:rsid w:val="005452AD"/>
    <w:rsid w:val="005477C4"/>
    <w:rsid w:val="00554100"/>
    <w:rsid w:val="00565DCF"/>
    <w:rsid w:val="00570527"/>
    <w:rsid w:val="00571E2B"/>
    <w:rsid w:val="00576C91"/>
    <w:rsid w:val="00577ECA"/>
    <w:rsid w:val="00584CCC"/>
    <w:rsid w:val="00585DA6"/>
    <w:rsid w:val="005A2946"/>
    <w:rsid w:val="005A4F37"/>
    <w:rsid w:val="005B2DD6"/>
    <w:rsid w:val="005B522D"/>
    <w:rsid w:val="005C0368"/>
    <w:rsid w:val="005C300D"/>
    <w:rsid w:val="005C7667"/>
    <w:rsid w:val="005D4E81"/>
    <w:rsid w:val="005D74A1"/>
    <w:rsid w:val="005E6020"/>
    <w:rsid w:val="0060153D"/>
    <w:rsid w:val="006114D7"/>
    <w:rsid w:val="00616A2E"/>
    <w:rsid w:val="00622129"/>
    <w:rsid w:val="00623098"/>
    <w:rsid w:val="0062444A"/>
    <w:rsid w:val="00630ABD"/>
    <w:rsid w:val="0064022C"/>
    <w:rsid w:val="00654200"/>
    <w:rsid w:val="00655BB4"/>
    <w:rsid w:val="0065777A"/>
    <w:rsid w:val="00661976"/>
    <w:rsid w:val="00662B2C"/>
    <w:rsid w:val="0068077C"/>
    <w:rsid w:val="00686E79"/>
    <w:rsid w:val="006B0108"/>
    <w:rsid w:val="006B3DBC"/>
    <w:rsid w:val="006D5864"/>
    <w:rsid w:val="006D5CBA"/>
    <w:rsid w:val="006F6E13"/>
    <w:rsid w:val="006F7EBA"/>
    <w:rsid w:val="007002AE"/>
    <w:rsid w:val="007044EF"/>
    <w:rsid w:val="00713A47"/>
    <w:rsid w:val="007165A3"/>
    <w:rsid w:val="00717986"/>
    <w:rsid w:val="00724203"/>
    <w:rsid w:val="0072504B"/>
    <w:rsid w:val="00736699"/>
    <w:rsid w:val="007369D6"/>
    <w:rsid w:val="00741337"/>
    <w:rsid w:val="00746A84"/>
    <w:rsid w:val="00747429"/>
    <w:rsid w:val="00750FC8"/>
    <w:rsid w:val="00751D2E"/>
    <w:rsid w:val="007539FE"/>
    <w:rsid w:val="00756A99"/>
    <w:rsid w:val="00757F58"/>
    <w:rsid w:val="00762A61"/>
    <w:rsid w:val="00763C88"/>
    <w:rsid w:val="00771DD0"/>
    <w:rsid w:val="007759BF"/>
    <w:rsid w:val="0078269F"/>
    <w:rsid w:val="0079216E"/>
    <w:rsid w:val="00794E4E"/>
    <w:rsid w:val="00795838"/>
    <w:rsid w:val="007A2D34"/>
    <w:rsid w:val="007A7EB7"/>
    <w:rsid w:val="007C3551"/>
    <w:rsid w:val="007C4F5C"/>
    <w:rsid w:val="007E6055"/>
    <w:rsid w:val="007E7BD1"/>
    <w:rsid w:val="007F15C5"/>
    <w:rsid w:val="00826BBA"/>
    <w:rsid w:val="008413F2"/>
    <w:rsid w:val="00847881"/>
    <w:rsid w:val="00851B7C"/>
    <w:rsid w:val="00851D3C"/>
    <w:rsid w:val="008560D5"/>
    <w:rsid w:val="008668B3"/>
    <w:rsid w:val="00866D70"/>
    <w:rsid w:val="00870BED"/>
    <w:rsid w:val="008746D0"/>
    <w:rsid w:val="00876ABD"/>
    <w:rsid w:val="00880074"/>
    <w:rsid w:val="00885B31"/>
    <w:rsid w:val="008860B4"/>
    <w:rsid w:val="00892D49"/>
    <w:rsid w:val="008A378C"/>
    <w:rsid w:val="008A577F"/>
    <w:rsid w:val="008B26AC"/>
    <w:rsid w:val="008E3C86"/>
    <w:rsid w:val="008E7FEB"/>
    <w:rsid w:val="008F1338"/>
    <w:rsid w:val="008F79DF"/>
    <w:rsid w:val="009000A2"/>
    <w:rsid w:val="00903A96"/>
    <w:rsid w:val="009051FB"/>
    <w:rsid w:val="00907142"/>
    <w:rsid w:val="00924F15"/>
    <w:rsid w:val="00927529"/>
    <w:rsid w:val="0094209B"/>
    <w:rsid w:val="00942A06"/>
    <w:rsid w:val="009515BE"/>
    <w:rsid w:val="0097198A"/>
    <w:rsid w:val="009745A9"/>
    <w:rsid w:val="009748FA"/>
    <w:rsid w:val="00974C99"/>
    <w:rsid w:val="00975ACA"/>
    <w:rsid w:val="00977ED3"/>
    <w:rsid w:val="00995BC5"/>
    <w:rsid w:val="00995F1D"/>
    <w:rsid w:val="009B3975"/>
    <w:rsid w:val="009D62B3"/>
    <w:rsid w:val="009E01F1"/>
    <w:rsid w:val="00A01DDC"/>
    <w:rsid w:val="00A036CA"/>
    <w:rsid w:val="00A03E6D"/>
    <w:rsid w:val="00A074AD"/>
    <w:rsid w:val="00A17676"/>
    <w:rsid w:val="00A30589"/>
    <w:rsid w:val="00A34654"/>
    <w:rsid w:val="00A35F38"/>
    <w:rsid w:val="00A37BC7"/>
    <w:rsid w:val="00A47633"/>
    <w:rsid w:val="00A564CC"/>
    <w:rsid w:val="00A62358"/>
    <w:rsid w:val="00A67FED"/>
    <w:rsid w:val="00A7636E"/>
    <w:rsid w:val="00A773F7"/>
    <w:rsid w:val="00A96A4D"/>
    <w:rsid w:val="00AA1C0D"/>
    <w:rsid w:val="00AB08B1"/>
    <w:rsid w:val="00AD2AF3"/>
    <w:rsid w:val="00AD4F49"/>
    <w:rsid w:val="00AE3019"/>
    <w:rsid w:val="00AE7B16"/>
    <w:rsid w:val="00B01EC2"/>
    <w:rsid w:val="00B06910"/>
    <w:rsid w:val="00B1409E"/>
    <w:rsid w:val="00B17911"/>
    <w:rsid w:val="00B210FA"/>
    <w:rsid w:val="00B30341"/>
    <w:rsid w:val="00B353E0"/>
    <w:rsid w:val="00B46760"/>
    <w:rsid w:val="00B56005"/>
    <w:rsid w:val="00B56727"/>
    <w:rsid w:val="00B65438"/>
    <w:rsid w:val="00B76789"/>
    <w:rsid w:val="00B93981"/>
    <w:rsid w:val="00BA5DCF"/>
    <w:rsid w:val="00BB5AEE"/>
    <w:rsid w:val="00BC3B95"/>
    <w:rsid w:val="00BD381B"/>
    <w:rsid w:val="00BD4501"/>
    <w:rsid w:val="00BE2840"/>
    <w:rsid w:val="00BE7CA1"/>
    <w:rsid w:val="00BF4E42"/>
    <w:rsid w:val="00BF5A26"/>
    <w:rsid w:val="00C2093B"/>
    <w:rsid w:val="00C26DD8"/>
    <w:rsid w:val="00C27E79"/>
    <w:rsid w:val="00C43C1E"/>
    <w:rsid w:val="00C4550A"/>
    <w:rsid w:val="00C456BC"/>
    <w:rsid w:val="00C648B4"/>
    <w:rsid w:val="00C662B3"/>
    <w:rsid w:val="00C67F4B"/>
    <w:rsid w:val="00C710F9"/>
    <w:rsid w:val="00C71157"/>
    <w:rsid w:val="00C72AC9"/>
    <w:rsid w:val="00C81849"/>
    <w:rsid w:val="00C823E4"/>
    <w:rsid w:val="00C95080"/>
    <w:rsid w:val="00CC327A"/>
    <w:rsid w:val="00CC32AD"/>
    <w:rsid w:val="00CD5D62"/>
    <w:rsid w:val="00CD6973"/>
    <w:rsid w:val="00CF20EF"/>
    <w:rsid w:val="00D06FF0"/>
    <w:rsid w:val="00D12B81"/>
    <w:rsid w:val="00D21E16"/>
    <w:rsid w:val="00D23884"/>
    <w:rsid w:val="00D238DF"/>
    <w:rsid w:val="00D252C5"/>
    <w:rsid w:val="00D3228D"/>
    <w:rsid w:val="00D403AB"/>
    <w:rsid w:val="00D51D8C"/>
    <w:rsid w:val="00D541E2"/>
    <w:rsid w:val="00D6125C"/>
    <w:rsid w:val="00D6126F"/>
    <w:rsid w:val="00D815B0"/>
    <w:rsid w:val="00D81E05"/>
    <w:rsid w:val="00D843F5"/>
    <w:rsid w:val="00D95C9F"/>
    <w:rsid w:val="00DB428B"/>
    <w:rsid w:val="00DC038D"/>
    <w:rsid w:val="00DC0A02"/>
    <w:rsid w:val="00DC64EB"/>
    <w:rsid w:val="00DD1531"/>
    <w:rsid w:val="00DD5411"/>
    <w:rsid w:val="00DD676D"/>
    <w:rsid w:val="00DE4140"/>
    <w:rsid w:val="00DE51D6"/>
    <w:rsid w:val="00DE5826"/>
    <w:rsid w:val="00DE7B41"/>
    <w:rsid w:val="00DE7BDB"/>
    <w:rsid w:val="00DF07A4"/>
    <w:rsid w:val="00DF2C04"/>
    <w:rsid w:val="00DF44E4"/>
    <w:rsid w:val="00DF5D9F"/>
    <w:rsid w:val="00E0369F"/>
    <w:rsid w:val="00E07736"/>
    <w:rsid w:val="00E14D0C"/>
    <w:rsid w:val="00E36043"/>
    <w:rsid w:val="00E37D0A"/>
    <w:rsid w:val="00E44124"/>
    <w:rsid w:val="00E57F55"/>
    <w:rsid w:val="00E70DAE"/>
    <w:rsid w:val="00E72540"/>
    <w:rsid w:val="00E7488A"/>
    <w:rsid w:val="00E83E6B"/>
    <w:rsid w:val="00E91776"/>
    <w:rsid w:val="00E93DAC"/>
    <w:rsid w:val="00E94E2E"/>
    <w:rsid w:val="00EA215E"/>
    <w:rsid w:val="00EB3DF6"/>
    <w:rsid w:val="00EB754D"/>
    <w:rsid w:val="00ED1638"/>
    <w:rsid w:val="00ED1D73"/>
    <w:rsid w:val="00ED3B77"/>
    <w:rsid w:val="00ED3D89"/>
    <w:rsid w:val="00ED57B1"/>
    <w:rsid w:val="00EE1CF5"/>
    <w:rsid w:val="00EE70C3"/>
    <w:rsid w:val="00EF5425"/>
    <w:rsid w:val="00EF5A09"/>
    <w:rsid w:val="00EF75C4"/>
    <w:rsid w:val="00F14733"/>
    <w:rsid w:val="00F24C05"/>
    <w:rsid w:val="00F26088"/>
    <w:rsid w:val="00F34AC4"/>
    <w:rsid w:val="00F405DE"/>
    <w:rsid w:val="00F4456D"/>
    <w:rsid w:val="00F47C28"/>
    <w:rsid w:val="00F5086F"/>
    <w:rsid w:val="00F55D65"/>
    <w:rsid w:val="00F751BC"/>
    <w:rsid w:val="00F832FC"/>
    <w:rsid w:val="00F87C57"/>
    <w:rsid w:val="00F91FC2"/>
    <w:rsid w:val="00F92910"/>
    <w:rsid w:val="00F92F13"/>
    <w:rsid w:val="00F9399E"/>
    <w:rsid w:val="00FA2637"/>
    <w:rsid w:val="00FA6F33"/>
    <w:rsid w:val="00FC2627"/>
    <w:rsid w:val="00FD14ED"/>
    <w:rsid w:val="00FD1CBD"/>
    <w:rsid w:val="00FD528F"/>
    <w:rsid w:val="00FD7442"/>
    <w:rsid w:val="00FE045D"/>
    <w:rsid w:val="00FE20C8"/>
    <w:rsid w:val="00FE6573"/>
    <w:rsid w:val="00FE6E51"/>
    <w:rsid w:val="00FF1536"/>
    <w:rsid w:val="00FF372F"/>
    <w:rsid w:val="00FF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36CA"/>
    <w:pPr>
      <w:suppressAutoHyphens/>
      <w:spacing w:after="0" w:line="100" w:lineRule="atLeast"/>
      <w:ind w:firstLine="709"/>
    </w:pPr>
    <w:rPr>
      <w:rFonts w:ascii="Calibri" w:eastAsia="SimSun"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3E0"/>
    <w:pPr>
      <w:ind w:left="720"/>
      <w:contextualSpacing/>
    </w:pPr>
  </w:style>
  <w:style w:type="paragraph" w:styleId="a4">
    <w:name w:val="Normal (Web)"/>
    <w:basedOn w:val="a"/>
    <w:uiPriority w:val="99"/>
    <w:semiHidden/>
    <w:unhideWhenUsed/>
    <w:rsid w:val="00B353E0"/>
    <w:pPr>
      <w:suppressAutoHyphens w:val="0"/>
      <w:spacing w:before="100" w:beforeAutospacing="1" w:after="100" w:afterAutospacing="1" w:line="240" w:lineRule="auto"/>
      <w:ind w:firstLine="0"/>
    </w:pPr>
    <w:rPr>
      <w:rFonts w:ascii="Times New Roman" w:eastAsia="Times New Roman" w:hAnsi="Times New Roman" w:cs="Times New Roman"/>
      <w:color w:val="auto"/>
      <w:sz w:val="24"/>
      <w:szCs w:val="24"/>
      <w:lang w:eastAsia="ru-RU"/>
    </w:rPr>
  </w:style>
  <w:style w:type="paragraph" w:styleId="a5">
    <w:name w:val="No Spacing"/>
    <w:uiPriority w:val="1"/>
    <w:qFormat/>
    <w:rsid w:val="00B353E0"/>
    <w:pPr>
      <w:suppressAutoHyphens/>
      <w:spacing w:after="0" w:line="240" w:lineRule="auto"/>
      <w:ind w:firstLine="709"/>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divs>
    <w:div w:id="177236722">
      <w:bodyDiv w:val="1"/>
      <w:marLeft w:val="0"/>
      <w:marRight w:val="0"/>
      <w:marTop w:val="0"/>
      <w:marBottom w:val="0"/>
      <w:divBdr>
        <w:top w:val="none" w:sz="0" w:space="0" w:color="auto"/>
        <w:left w:val="none" w:sz="0" w:space="0" w:color="auto"/>
        <w:bottom w:val="none" w:sz="0" w:space="0" w:color="auto"/>
        <w:right w:val="none" w:sz="0" w:space="0" w:color="auto"/>
      </w:divBdr>
    </w:div>
    <w:div w:id="382599391">
      <w:bodyDiv w:val="1"/>
      <w:marLeft w:val="0"/>
      <w:marRight w:val="0"/>
      <w:marTop w:val="0"/>
      <w:marBottom w:val="0"/>
      <w:divBdr>
        <w:top w:val="none" w:sz="0" w:space="0" w:color="auto"/>
        <w:left w:val="none" w:sz="0" w:space="0" w:color="auto"/>
        <w:bottom w:val="none" w:sz="0" w:space="0" w:color="auto"/>
        <w:right w:val="none" w:sz="0" w:space="0" w:color="auto"/>
      </w:divBdr>
    </w:div>
    <w:div w:id="652220316">
      <w:bodyDiv w:val="1"/>
      <w:marLeft w:val="0"/>
      <w:marRight w:val="0"/>
      <w:marTop w:val="0"/>
      <w:marBottom w:val="0"/>
      <w:divBdr>
        <w:top w:val="none" w:sz="0" w:space="0" w:color="auto"/>
        <w:left w:val="none" w:sz="0" w:space="0" w:color="auto"/>
        <w:bottom w:val="none" w:sz="0" w:space="0" w:color="auto"/>
        <w:right w:val="none" w:sz="0" w:space="0" w:color="auto"/>
      </w:divBdr>
    </w:div>
    <w:div w:id="873277363">
      <w:bodyDiv w:val="1"/>
      <w:marLeft w:val="0"/>
      <w:marRight w:val="0"/>
      <w:marTop w:val="0"/>
      <w:marBottom w:val="0"/>
      <w:divBdr>
        <w:top w:val="none" w:sz="0" w:space="0" w:color="auto"/>
        <w:left w:val="none" w:sz="0" w:space="0" w:color="auto"/>
        <w:bottom w:val="none" w:sz="0" w:space="0" w:color="auto"/>
        <w:right w:val="none" w:sz="0" w:space="0" w:color="auto"/>
      </w:divBdr>
      <w:divsChild>
        <w:div w:id="2015259717">
          <w:marLeft w:val="835"/>
          <w:marRight w:val="0"/>
          <w:marTop w:val="130"/>
          <w:marBottom w:val="60"/>
          <w:divBdr>
            <w:top w:val="none" w:sz="0" w:space="0" w:color="auto"/>
            <w:left w:val="none" w:sz="0" w:space="0" w:color="auto"/>
            <w:bottom w:val="none" w:sz="0" w:space="0" w:color="auto"/>
            <w:right w:val="none" w:sz="0" w:space="0" w:color="auto"/>
          </w:divBdr>
        </w:div>
        <w:div w:id="943465122">
          <w:marLeft w:val="835"/>
          <w:marRight w:val="0"/>
          <w:marTop w:val="130"/>
          <w:marBottom w:val="60"/>
          <w:divBdr>
            <w:top w:val="none" w:sz="0" w:space="0" w:color="auto"/>
            <w:left w:val="none" w:sz="0" w:space="0" w:color="auto"/>
            <w:bottom w:val="none" w:sz="0" w:space="0" w:color="auto"/>
            <w:right w:val="none" w:sz="0" w:space="0" w:color="auto"/>
          </w:divBdr>
        </w:div>
      </w:divsChild>
    </w:div>
    <w:div w:id="1865512399">
      <w:bodyDiv w:val="1"/>
      <w:marLeft w:val="0"/>
      <w:marRight w:val="0"/>
      <w:marTop w:val="0"/>
      <w:marBottom w:val="0"/>
      <w:divBdr>
        <w:top w:val="none" w:sz="0" w:space="0" w:color="auto"/>
        <w:left w:val="none" w:sz="0" w:space="0" w:color="auto"/>
        <w:bottom w:val="none" w:sz="0" w:space="0" w:color="auto"/>
        <w:right w:val="none" w:sz="0" w:space="0" w:color="auto"/>
      </w:divBdr>
      <w:divsChild>
        <w:div w:id="1751805555">
          <w:marLeft w:val="360"/>
          <w:marRight w:val="0"/>
          <w:marTop w:val="91"/>
          <w:marBottom w:val="60"/>
          <w:divBdr>
            <w:top w:val="none" w:sz="0" w:space="0" w:color="auto"/>
            <w:left w:val="none" w:sz="0" w:space="0" w:color="auto"/>
            <w:bottom w:val="none" w:sz="0" w:space="0" w:color="auto"/>
            <w:right w:val="none" w:sz="0" w:space="0" w:color="auto"/>
          </w:divBdr>
        </w:div>
        <w:div w:id="1612778455">
          <w:marLeft w:val="835"/>
          <w:marRight w:val="0"/>
          <w:marTop w:val="91"/>
          <w:marBottom w:val="60"/>
          <w:divBdr>
            <w:top w:val="none" w:sz="0" w:space="0" w:color="auto"/>
            <w:left w:val="none" w:sz="0" w:space="0" w:color="auto"/>
            <w:bottom w:val="none" w:sz="0" w:space="0" w:color="auto"/>
            <w:right w:val="none" w:sz="0" w:space="0" w:color="auto"/>
          </w:divBdr>
        </w:div>
        <w:div w:id="1189366959">
          <w:marLeft w:val="835"/>
          <w:marRight w:val="0"/>
          <w:marTop w:val="91"/>
          <w:marBottom w:val="60"/>
          <w:divBdr>
            <w:top w:val="none" w:sz="0" w:space="0" w:color="auto"/>
            <w:left w:val="none" w:sz="0" w:space="0" w:color="auto"/>
            <w:bottom w:val="none" w:sz="0" w:space="0" w:color="auto"/>
            <w:right w:val="none" w:sz="0" w:space="0" w:color="auto"/>
          </w:divBdr>
        </w:div>
        <w:div w:id="1820225929">
          <w:marLeft w:val="835"/>
          <w:marRight w:val="0"/>
          <w:marTop w:val="91"/>
          <w:marBottom w:val="60"/>
          <w:divBdr>
            <w:top w:val="none" w:sz="0" w:space="0" w:color="auto"/>
            <w:left w:val="none" w:sz="0" w:space="0" w:color="auto"/>
            <w:bottom w:val="none" w:sz="0" w:space="0" w:color="auto"/>
            <w:right w:val="none" w:sz="0" w:space="0" w:color="auto"/>
          </w:divBdr>
        </w:div>
        <w:div w:id="1149400993">
          <w:marLeft w:val="835"/>
          <w:marRight w:val="0"/>
          <w:marTop w:val="91"/>
          <w:marBottom w:val="60"/>
          <w:divBdr>
            <w:top w:val="none" w:sz="0" w:space="0" w:color="auto"/>
            <w:left w:val="none" w:sz="0" w:space="0" w:color="auto"/>
            <w:bottom w:val="none" w:sz="0" w:space="0" w:color="auto"/>
            <w:right w:val="none" w:sz="0" w:space="0" w:color="auto"/>
          </w:divBdr>
        </w:div>
        <w:div w:id="292685705">
          <w:marLeft w:val="835"/>
          <w:marRight w:val="0"/>
          <w:marTop w:val="91"/>
          <w:marBottom w:val="60"/>
          <w:divBdr>
            <w:top w:val="none" w:sz="0" w:space="0" w:color="auto"/>
            <w:left w:val="none" w:sz="0" w:space="0" w:color="auto"/>
            <w:bottom w:val="none" w:sz="0" w:space="0" w:color="auto"/>
            <w:right w:val="none" w:sz="0" w:space="0" w:color="auto"/>
          </w:divBdr>
        </w:div>
        <w:div w:id="247429217">
          <w:marLeft w:val="835"/>
          <w:marRight w:val="0"/>
          <w:marTop w:val="91"/>
          <w:marBottom w:val="60"/>
          <w:divBdr>
            <w:top w:val="none" w:sz="0" w:space="0" w:color="auto"/>
            <w:left w:val="none" w:sz="0" w:space="0" w:color="auto"/>
            <w:bottom w:val="none" w:sz="0" w:space="0" w:color="auto"/>
            <w:right w:val="none" w:sz="0" w:space="0" w:color="auto"/>
          </w:divBdr>
        </w:div>
        <w:div w:id="1483540260">
          <w:marLeft w:val="835"/>
          <w:marRight w:val="0"/>
          <w:marTop w:val="91"/>
          <w:marBottom w:val="60"/>
          <w:divBdr>
            <w:top w:val="none" w:sz="0" w:space="0" w:color="auto"/>
            <w:left w:val="none" w:sz="0" w:space="0" w:color="auto"/>
            <w:bottom w:val="none" w:sz="0" w:space="0" w:color="auto"/>
            <w:right w:val="none" w:sz="0" w:space="0" w:color="auto"/>
          </w:divBdr>
        </w:div>
      </w:divsChild>
    </w:div>
    <w:div w:id="2038197178">
      <w:bodyDiv w:val="1"/>
      <w:marLeft w:val="0"/>
      <w:marRight w:val="0"/>
      <w:marTop w:val="0"/>
      <w:marBottom w:val="0"/>
      <w:divBdr>
        <w:top w:val="none" w:sz="0" w:space="0" w:color="auto"/>
        <w:left w:val="none" w:sz="0" w:space="0" w:color="auto"/>
        <w:bottom w:val="none" w:sz="0" w:space="0" w:color="auto"/>
        <w:right w:val="none" w:sz="0" w:space="0" w:color="auto"/>
      </w:divBdr>
      <w:divsChild>
        <w:div w:id="1433892425">
          <w:marLeft w:val="965"/>
          <w:marRight w:val="0"/>
          <w:marTop w:val="96"/>
          <w:marBottom w:val="60"/>
          <w:divBdr>
            <w:top w:val="none" w:sz="0" w:space="0" w:color="auto"/>
            <w:left w:val="none" w:sz="0" w:space="0" w:color="auto"/>
            <w:bottom w:val="none" w:sz="0" w:space="0" w:color="auto"/>
            <w:right w:val="none" w:sz="0" w:space="0" w:color="auto"/>
          </w:divBdr>
        </w:div>
        <w:div w:id="49505637">
          <w:marLeft w:val="965"/>
          <w:marRight w:val="0"/>
          <w:marTop w:val="96"/>
          <w:marBottom w:val="60"/>
          <w:divBdr>
            <w:top w:val="none" w:sz="0" w:space="0" w:color="auto"/>
            <w:left w:val="none" w:sz="0" w:space="0" w:color="auto"/>
            <w:bottom w:val="none" w:sz="0" w:space="0" w:color="auto"/>
            <w:right w:val="none" w:sz="0" w:space="0" w:color="auto"/>
          </w:divBdr>
        </w:div>
        <w:div w:id="1928029860">
          <w:marLeft w:val="965"/>
          <w:marRight w:val="0"/>
          <w:marTop w:val="96"/>
          <w:marBottom w:val="60"/>
          <w:divBdr>
            <w:top w:val="none" w:sz="0" w:space="0" w:color="auto"/>
            <w:left w:val="none" w:sz="0" w:space="0" w:color="auto"/>
            <w:bottom w:val="none" w:sz="0" w:space="0" w:color="auto"/>
            <w:right w:val="none" w:sz="0" w:space="0" w:color="auto"/>
          </w:divBdr>
        </w:div>
        <w:div w:id="913708609">
          <w:marLeft w:val="965"/>
          <w:marRight w:val="0"/>
          <w:marTop w:val="96"/>
          <w:marBottom w:val="60"/>
          <w:divBdr>
            <w:top w:val="none" w:sz="0" w:space="0" w:color="auto"/>
            <w:left w:val="none" w:sz="0" w:space="0" w:color="auto"/>
            <w:bottom w:val="none" w:sz="0" w:space="0" w:color="auto"/>
            <w:right w:val="none" w:sz="0" w:space="0" w:color="auto"/>
          </w:divBdr>
        </w:div>
        <w:div w:id="1373379259">
          <w:marLeft w:val="965"/>
          <w:marRight w:val="0"/>
          <w:marTop w:val="96"/>
          <w:marBottom w:val="60"/>
          <w:divBdr>
            <w:top w:val="none" w:sz="0" w:space="0" w:color="auto"/>
            <w:left w:val="none" w:sz="0" w:space="0" w:color="auto"/>
            <w:bottom w:val="none" w:sz="0" w:space="0" w:color="auto"/>
            <w:right w:val="none" w:sz="0" w:space="0" w:color="auto"/>
          </w:divBdr>
        </w:div>
        <w:div w:id="404227646">
          <w:marLeft w:val="965"/>
          <w:marRight w:val="0"/>
          <w:marTop w:val="96"/>
          <w:marBottom w:val="60"/>
          <w:divBdr>
            <w:top w:val="none" w:sz="0" w:space="0" w:color="auto"/>
            <w:left w:val="none" w:sz="0" w:space="0" w:color="auto"/>
            <w:bottom w:val="none" w:sz="0" w:space="0" w:color="auto"/>
            <w:right w:val="none" w:sz="0" w:space="0" w:color="auto"/>
          </w:divBdr>
        </w:div>
      </w:divsChild>
    </w:div>
    <w:div w:id="2092115643">
      <w:bodyDiv w:val="1"/>
      <w:marLeft w:val="0"/>
      <w:marRight w:val="0"/>
      <w:marTop w:val="0"/>
      <w:marBottom w:val="0"/>
      <w:divBdr>
        <w:top w:val="none" w:sz="0" w:space="0" w:color="auto"/>
        <w:left w:val="none" w:sz="0" w:space="0" w:color="auto"/>
        <w:bottom w:val="none" w:sz="0" w:space="0" w:color="auto"/>
        <w:right w:val="none" w:sz="0" w:space="0" w:color="auto"/>
      </w:divBdr>
    </w:div>
    <w:div w:id="2125229823">
      <w:bodyDiv w:val="1"/>
      <w:marLeft w:val="0"/>
      <w:marRight w:val="0"/>
      <w:marTop w:val="0"/>
      <w:marBottom w:val="0"/>
      <w:divBdr>
        <w:top w:val="none" w:sz="0" w:space="0" w:color="auto"/>
        <w:left w:val="none" w:sz="0" w:space="0" w:color="auto"/>
        <w:bottom w:val="none" w:sz="0" w:space="0" w:color="auto"/>
        <w:right w:val="none" w:sz="0" w:space="0" w:color="auto"/>
      </w:divBdr>
      <w:divsChild>
        <w:div w:id="762840518">
          <w:marLeft w:val="360"/>
          <w:marRight w:val="0"/>
          <w:marTop w:val="125"/>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dc:creator>
  <cp:keywords/>
  <dc:description/>
  <cp:lastModifiedBy>Zhanat</cp:lastModifiedBy>
  <cp:revision>8</cp:revision>
  <dcterms:created xsi:type="dcterms:W3CDTF">2020-03-15T08:28:00Z</dcterms:created>
  <dcterms:modified xsi:type="dcterms:W3CDTF">2020-03-15T12:15:00Z</dcterms:modified>
</cp:coreProperties>
</file>