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C9" w:rsidRPr="007455B4" w:rsidRDefault="005217C9" w:rsidP="005217C9">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«Семей»  М</w:t>
      </w:r>
      <w:r w:rsidRPr="007455B4">
        <w:rPr>
          <w:rFonts w:ascii="Times New Roman" w:hAnsi="Times New Roman"/>
          <w:b/>
          <w:color w:val="000000"/>
          <w:sz w:val="28"/>
          <w:szCs w:val="28"/>
          <w:lang w:val="kk-KZ"/>
        </w:rPr>
        <w:t>едициналық колледжі</w:t>
      </w:r>
      <w:r>
        <w:rPr>
          <w:rFonts w:ascii="Times New Roman" w:hAnsi="Times New Roman"/>
          <w:b/>
          <w:color w:val="000000"/>
          <w:sz w:val="28"/>
          <w:szCs w:val="28"/>
          <w:lang w:val="kk-KZ"/>
        </w:rPr>
        <w:t>»</w:t>
      </w:r>
      <w:r w:rsidRPr="007455B4">
        <w:rPr>
          <w:rFonts w:ascii="Times New Roman" w:hAnsi="Times New Roman"/>
          <w:b/>
          <w:color w:val="000000"/>
          <w:sz w:val="28"/>
          <w:szCs w:val="28"/>
          <w:lang w:val="kk-KZ"/>
        </w:rPr>
        <w:t xml:space="preserve">  </w:t>
      </w:r>
      <w:r>
        <w:rPr>
          <w:rFonts w:ascii="Times New Roman" w:hAnsi="Times New Roman"/>
          <w:b/>
          <w:color w:val="000000"/>
          <w:sz w:val="28"/>
          <w:szCs w:val="28"/>
          <w:lang w:val="kk-KZ"/>
        </w:rPr>
        <w:t>мекемесі</w:t>
      </w:r>
    </w:p>
    <w:p w:rsidR="005217C9" w:rsidRPr="007455B4" w:rsidRDefault="005217C9" w:rsidP="005217C9">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Учреждение «</w:t>
      </w:r>
      <w:r w:rsidRPr="007455B4">
        <w:rPr>
          <w:rFonts w:ascii="Times New Roman" w:hAnsi="Times New Roman"/>
          <w:b/>
          <w:color w:val="000000"/>
          <w:sz w:val="28"/>
          <w:szCs w:val="28"/>
          <w:lang w:val="kk-KZ"/>
        </w:rPr>
        <w:t>Медицинский колледж «Семей»</w:t>
      </w: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 xml:space="preserve">Оқу-әдістемелік кешен </w:t>
      </w:r>
    </w:p>
    <w:p w:rsidR="005217C9" w:rsidRPr="007455B4" w:rsidRDefault="005217C9" w:rsidP="005217C9">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Учебно-методический комплекс</w:t>
      </w:r>
    </w:p>
    <w:p w:rsidR="005217C9" w:rsidRPr="007455B4" w:rsidRDefault="005217C9" w:rsidP="005217C9">
      <w:pPr>
        <w:ind w:firstLine="0"/>
        <w:jc w:val="center"/>
        <w:rPr>
          <w:rFonts w:ascii="Times New Roman" w:hAnsi="Times New Roman"/>
          <w:b/>
          <w:color w:val="000000"/>
          <w:sz w:val="60"/>
          <w:szCs w:val="60"/>
          <w:lang w:val="kk-KZ"/>
        </w:rPr>
      </w:pPr>
    </w:p>
    <w:p w:rsidR="005217C9" w:rsidRPr="007455B4" w:rsidRDefault="005217C9" w:rsidP="005217C9">
      <w:pPr>
        <w:ind w:firstLine="0"/>
        <w:jc w:val="center"/>
        <w:rPr>
          <w:rFonts w:ascii="Times New Roman" w:hAnsi="Times New Roman"/>
          <w:b/>
          <w:color w:val="000000"/>
          <w:sz w:val="28"/>
          <w:szCs w:val="28"/>
          <w:lang w:val="kk-KZ"/>
        </w:rPr>
      </w:pP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Пән:</w:t>
      </w:r>
      <w:r>
        <w:rPr>
          <w:rFonts w:ascii="Times New Roman" w:hAnsi="Times New Roman"/>
          <w:b/>
          <w:color w:val="000000"/>
          <w:sz w:val="28"/>
          <w:szCs w:val="28"/>
          <w:lang w:val="kk-KZ"/>
        </w:rPr>
        <w:t xml:space="preserve"> Экономика  негіздері</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Предмет: </w:t>
      </w:r>
    </w:p>
    <w:p w:rsidR="005217C9" w:rsidRPr="007455B4" w:rsidRDefault="005217C9" w:rsidP="005217C9">
      <w:pPr>
        <w:ind w:firstLine="0"/>
        <w:jc w:val="both"/>
        <w:rPr>
          <w:rFonts w:ascii="Times New Roman" w:hAnsi="Times New Roman"/>
          <w:b/>
          <w:color w:val="000000"/>
          <w:sz w:val="28"/>
          <w:szCs w:val="28"/>
          <w:lang w:val="kk-KZ"/>
        </w:rPr>
      </w:pP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5217C9" w:rsidRPr="00B40782" w:rsidRDefault="005217C9" w:rsidP="005217C9">
      <w:pPr>
        <w:ind w:firstLine="0"/>
        <w:jc w:val="both"/>
        <w:rPr>
          <w:rFonts w:ascii="Times New Roman" w:hAnsi="Times New Roman"/>
          <w:b/>
          <w:color w:val="000000"/>
          <w:sz w:val="28"/>
          <w:szCs w:val="28"/>
          <w:lang w:val="kk-KZ"/>
        </w:rPr>
      </w:pP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sidR="00DB6F7C">
        <w:rPr>
          <w:rFonts w:ascii="Times New Roman" w:hAnsi="Times New Roman"/>
          <w:color w:val="000000"/>
          <w:sz w:val="28"/>
          <w:szCs w:val="28"/>
          <w:lang w:val="kk-KZ"/>
        </w:rPr>
        <w:t xml:space="preserve">, 030204 </w:t>
      </w:r>
      <w:r>
        <w:rPr>
          <w:rFonts w:ascii="Times New Roman" w:hAnsi="Times New Roman"/>
          <w:color w:val="000000"/>
          <w:sz w:val="28"/>
          <w:szCs w:val="28"/>
          <w:lang w:val="kk-KZ"/>
        </w:rPr>
        <w:t>3 «Жалпы тәжірибедегі мейіргер»</w:t>
      </w: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5217C9" w:rsidRPr="007455B4" w:rsidRDefault="005217C9" w:rsidP="005217C9">
      <w:pPr>
        <w:ind w:firstLine="0"/>
        <w:jc w:val="both"/>
        <w:rPr>
          <w:rFonts w:ascii="Times New Roman" w:hAnsi="Times New Roman"/>
          <w:b/>
          <w:color w:val="000000"/>
          <w:sz w:val="28"/>
          <w:szCs w:val="28"/>
          <w:lang w:val="kk-KZ"/>
        </w:rPr>
      </w:pPr>
    </w:p>
    <w:p w:rsidR="005217C9" w:rsidRPr="006F23DE" w:rsidRDefault="005217C9" w:rsidP="005217C9">
      <w:pPr>
        <w:ind w:firstLine="0"/>
        <w:jc w:val="both"/>
        <w:rPr>
          <w:rFonts w:ascii="Times New Roman" w:hAnsi="Times New Roman"/>
          <w:sz w:val="28"/>
          <w:szCs w:val="24"/>
          <w:lang w:val="kk-KZ"/>
        </w:rPr>
      </w:pPr>
      <w:r w:rsidRPr="007455B4">
        <w:rPr>
          <w:rFonts w:ascii="Times New Roman" w:hAnsi="Times New Roman"/>
          <w:b/>
          <w:color w:val="000000"/>
          <w:sz w:val="28"/>
          <w:szCs w:val="28"/>
          <w:lang w:val="kk-KZ"/>
        </w:rPr>
        <w:t xml:space="preserve">Тақырып: </w:t>
      </w:r>
      <w:r>
        <w:rPr>
          <w:rFonts w:ascii="Times New Roman" w:hAnsi="Times New Roman"/>
          <w:sz w:val="28"/>
          <w:szCs w:val="24"/>
          <w:lang w:val="kk-KZ"/>
        </w:rPr>
        <w:t>Меншіктік және әлеуметтік- экономикалық құрылыс</w:t>
      </w:r>
      <w:r w:rsidRPr="006F23DE">
        <w:rPr>
          <w:rFonts w:ascii="Times New Roman" w:hAnsi="Times New Roman"/>
          <w:sz w:val="28"/>
          <w:szCs w:val="24"/>
          <w:lang w:val="kk-KZ"/>
        </w:rPr>
        <w:t xml:space="preserve">. </w:t>
      </w:r>
    </w:p>
    <w:p w:rsidR="005217C9" w:rsidRPr="007455B4" w:rsidRDefault="005217C9" w:rsidP="005217C9">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Тема:</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Оқытушы:</w:t>
      </w:r>
      <w:r w:rsidRPr="007455B4">
        <w:rPr>
          <w:rFonts w:ascii="Times New Roman" w:hAnsi="Times New Roman"/>
          <w:color w:val="000000"/>
          <w:sz w:val="28"/>
          <w:szCs w:val="28"/>
          <w:lang w:val="kk-KZ"/>
        </w:rPr>
        <w:t xml:space="preserve"> </w:t>
      </w:r>
      <w:r w:rsidR="00BC4E78">
        <w:rPr>
          <w:rFonts w:ascii="Times New Roman" w:hAnsi="Times New Roman"/>
          <w:color w:val="000000"/>
          <w:sz w:val="28"/>
          <w:szCs w:val="28"/>
          <w:lang w:val="kk-KZ"/>
        </w:rPr>
        <w:t xml:space="preserve"> </w:t>
      </w:r>
      <w:bookmarkStart w:id="0" w:name="_GoBack"/>
      <w:r w:rsidR="00BC4E78">
        <w:rPr>
          <w:rFonts w:ascii="Times New Roman" w:hAnsi="Times New Roman"/>
          <w:color w:val="000000"/>
          <w:sz w:val="28"/>
          <w:szCs w:val="28"/>
          <w:lang w:val="kk-KZ"/>
        </w:rPr>
        <w:t>Батишев Ж.А.</w:t>
      </w:r>
      <w:bookmarkEnd w:id="0"/>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Преподаватель:</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rPr>
          <w:rFonts w:ascii="Times New Roman" w:hAnsi="Times New Roman"/>
          <w:b/>
          <w:color w:val="000000"/>
          <w:sz w:val="28"/>
          <w:szCs w:val="28"/>
          <w:lang w:val="kk-KZ"/>
        </w:rPr>
      </w:pP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мәжілісінде қаралды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Хаттама №________________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төрайымы __________</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r>
      <w:r w:rsidRPr="007455B4">
        <w:rPr>
          <w:rFonts w:ascii="Times New Roman" w:hAnsi="Times New Roman"/>
          <w:color w:val="000000"/>
          <w:sz w:val="28"/>
          <w:szCs w:val="28"/>
          <w:lang w:val="kk-KZ"/>
        </w:rPr>
        <w:tab/>
        <w:t xml:space="preserve">                                                      Рассмотрено за заседании ПЦК</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t xml:space="preserve">                                                                    Протокол №________________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5217C9" w:rsidRPr="007455B4" w:rsidRDefault="005217C9" w:rsidP="005217C9">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Председатель ПЦК __________</w:t>
      </w:r>
    </w:p>
    <w:p w:rsidR="005217C9" w:rsidRPr="007455B4" w:rsidRDefault="005217C9" w:rsidP="005217C9">
      <w:pPr>
        <w:ind w:firstLine="0"/>
        <w:rPr>
          <w:rFonts w:ascii="Times New Roman" w:hAnsi="Times New Roman"/>
          <w:b/>
          <w:color w:val="000000"/>
          <w:sz w:val="32"/>
          <w:szCs w:val="32"/>
          <w:lang w:val="kk-KZ"/>
        </w:rPr>
      </w:pPr>
    </w:p>
    <w:p w:rsidR="005217C9" w:rsidRPr="007455B4" w:rsidRDefault="005217C9" w:rsidP="005217C9">
      <w:pPr>
        <w:ind w:firstLine="0"/>
        <w:jc w:val="center"/>
        <w:rPr>
          <w:rFonts w:ascii="Times New Roman" w:hAnsi="Times New Roman"/>
          <w:b/>
          <w:color w:val="000000"/>
          <w:sz w:val="32"/>
          <w:szCs w:val="32"/>
          <w:lang w:val="kk-KZ"/>
        </w:rPr>
      </w:pPr>
    </w:p>
    <w:p w:rsidR="005217C9" w:rsidRPr="007455B4" w:rsidRDefault="005217C9" w:rsidP="005217C9">
      <w:pPr>
        <w:ind w:firstLine="0"/>
        <w:jc w:val="center"/>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Pr="007455B4" w:rsidRDefault="005217C9" w:rsidP="005217C9">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Оқу-әдістемелік кешеннің мазмұны</w:t>
      </w:r>
    </w:p>
    <w:p w:rsidR="005217C9" w:rsidRPr="007455B4" w:rsidRDefault="005217C9" w:rsidP="005217C9">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Содержание УМК</w:t>
      </w:r>
    </w:p>
    <w:p w:rsidR="005217C9" w:rsidRPr="007455B4" w:rsidRDefault="005217C9" w:rsidP="005217C9">
      <w:pPr>
        <w:ind w:firstLine="0"/>
        <w:jc w:val="center"/>
        <w:rPr>
          <w:rFonts w:ascii="Times New Roman" w:hAnsi="Times New Roman"/>
          <w:b/>
          <w:color w:val="000000"/>
          <w:sz w:val="32"/>
          <w:szCs w:val="32"/>
          <w:lang w:val="kk-KZ"/>
        </w:rPr>
      </w:pPr>
    </w:p>
    <w:p w:rsidR="005217C9" w:rsidRPr="007455B4" w:rsidRDefault="005217C9" w:rsidP="005217C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Қазақстан Республикасының мемлекеттік жалпыға міндетті білім беру стандартынан көшірме.</w:t>
      </w:r>
    </w:p>
    <w:p w:rsidR="005217C9" w:rsidRPr="007455B4" w:rsidRDefault="005217C9" w:rsidP="005217C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ГОСО РК</w:t>
      </w:r>
    </w:p>
    <w:p w:rsidR="005217C9" w:rsidRPr="007455B4" w:rsidRDefault="005217C9" w:rsidP="005217C9">
      <w:pPr>
        <w:ind w:left="-567" w:firstLine="567"/>
        <w:jc w:val="both"/>
        <w:rPr>
          <w:rFonts w:ascii="Times New Roman" w:hAnsi="Times New Roman"/>
          <w:color w:val="000000"/>
          <w:sz w:val="28"/>
          <w:szCs w:val="28"/>
          <w:lang w:val="kk-KZ"/>
        </w:rPr>
      </w:pPr>
    </w:p>
    <w:p w:rsidR="005217C9" w:rsidRPr="007455B4" w:rsidRDefault="005217C9" w:rsidP="005217C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Типтік оқу бағдарламасынан көшірме</w:t>
      </w:r>
    </w:p>
    <w:p w:rsidR="005217C9" w:rsidRPr="007455B4" w:rsidRDefault="005217C9" w:rsidP="005217C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типовой учебной программы</w:t>
      </w:r>
    </w:p>
    <w:p w:rsidR="005217C9" w:rsidRPr="007455B4" w:rsidRDefault="005217C9" w:rsidP="005217C9">
      <w:pPr>
        <w:ind w:left="-567" w:firstLine="567"/>
        <w:jc w:val="both"/>
        <w:rPr>
          <w:rFonts w:ascii="Times New Roman" w:hAnsi="Times New Roman"/>
          <w:color w:val="000000"/>
          <w:sz w:val="28"/>
          <w:szCs w:val="28"/>
          <w:lang w:val="kk-KZ"/>
        </w:rPr>
      </w:pPr>
    </w:p>
    <w:p w:rsidR="005217C9" w:rsidRPr="007455B4" w:rsidRDefault="005217C9" w:rsidP="005217C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Жұмыс бағдарламасынан көшірме</w:t>
      </w:r>
    </w:p>
    <w:p w:rsidR="005217C9" w:rsidRPr="007455B4" w:rsidRDefault="005217C9" w:rsidP="005217C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рабочей программы</w:t>
      </w:r>
    </w:p>
    <w:p w:rsidR="005217C9" w:rsidRPr="007455B4" w:rsidRDefault="005217C9" w:rsidP="005217C9">
      <w:pPr>
        <w:ind w:left="-567" w:firstLine="567"/>
        <w:jc w:val="both"/>
        <w:rPr>
          <w:rFonts w:ascii="Times New Roman" w:hAnsi="Times New Roman"/>
          <w:color w:val="000000"/>
          <w:sz w:val="28"/>
          <w:szCs w:val="28"/>
          <w:lang w:val="kk-KZ"/>
        </w:rPr>
      </w:pPr>
    </w:p>
    <w:p w:rsidR="005217C9" w:rsidRPr="007455B4" w:rsidRDefault="005217C9" w:rsidP="005217C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Сабақтың әдістемелік әзірлемесі</w:t>
      </w:r>
    </w:p>
    <w:p w:rsidR="005217C9" w:rsidRPr="007455B4" w:rsidRDefault="005217C9" w:rsidP="005217C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Методическая разработка занятия</w:t>
      </w: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left="1080" w:firstLine="0"/>
        <w:jc w:val="both"/>
        <w:rPr>
          <w:rFonts w:ascii="Times New Roman" w:hAnsi="Times New Roman"/>
          <w:color w:val="000000"/>
          <w:sz w:val="32"/>
          <w:szCs w:val="32"/>
          <w:lang w:val="kk-KZ"/>
        </w:rPr>
      </w:pPr>
    </w:p>
    <w:p w:rsidR="005217C9" w:rsidRPr="007455B4" w:rsidRDefault="005217C9" w:rsidP="005217C9">
      <w:pPr>
        <w:ind w:firstLine="0"/>
        <w:jc w:val="both"/>
        <w:rPr>
          <w:rFonts w:ascii="Times New Roman" w:hAnsi="Times New Roman"/>
          <w:color w:val="000000"/>
          <w:sz w:val="32"/>
          <w:szCs w:val="32"/>
          <w:lang w:val="kk-KZ"/>
        </w:rPr>
      </w:pPr>
    </w:p>
    <w:p w:rsidR="005217C9" w:rsidRPr="007455B4" w:rsidRDefault="005217C9" w:rsidP="005217C9">
      <w:pPr>
        <w:ind w:firstLine="0"/>
        <w:jc w:val="center"/>
        <w:rPr>
          <w:rFonts w:ascii="Times New Roman" w:hAnsi="Times New Roman"/>
          <w:color w:val="000000"/>
          <w:sz w:val="28"/>
          <w:szCs w:val="28"/>
          <w:lang w:val="kk-KZ"/>
        </w:rPr>
      </w:pPr>
    </w:p>
    <w:p w:rsidR="005217C9" w:rsidRPr="007455B4" w:rsidRDefault="005217C9" w:rsidP="005217C9">
      <w:pPr>
        <w:ind w:firstLine="0"/>
        <w:jc w:val="center"/>
        <w:rPr>
          <w:rFonts w:ascii="Times New Roman" w:hAnsi="Times New Roman"/>
          <w:color w:val="000000"/>
          <w:sz w:val="28"/>
          <w:szCs w:val="28"/>
          <w:lang w:val="kk-KZ"/>
        </w:rPr>
      </w:pPr>
    </w:p>
    <w:p w:rsidR="005217C9" w:rsidRPr="007455B4" w:rsidRDefault="005217C9" w:rsidP="005217C9">
      <w:pPr>
        <w:ind w:firstLine="0"/>
        <w:jc w:val="center"/>
        <w:rPr>
          <w:rFonts w:ascii="Times New Roman" w:hAnsi="Times New Roman"/>
          <w:color w:val="000000"/>
          <w:sz w:val="28"/>
          <w:szCs w:val="28"/>
          <w:lang w:val="kk-KZ"/>
        </w:rPr>
      </w:pPr>
    </w:p>
    <w:p w:rsidR="005217C9" w:rsidRPr="007455B4" w:rsidRDefault="005217C9" w:rsidP="005217C9">
      <w:pPr>
        <w:ind w:firstLine="0"/>
        <w:jc w:val="center"/>
        <w:rPr>
          <w:rFonts w:ascii="Times New Roman" w:hAnsi="Times New Roman"/>
          <w:color w:val="000000"/>
          <w:sz w:val="28"/>
          <w:szCs w:val="28"/>
          <w:lang w:val="kk-KZ"/>
        </w:rPr>
      </w:pPr>
    </w:p>
    <w:p w:rsidR="005217C9" w:rsidRPr="007455B4" w:rsidRDefault="005217C9" w:rsidP="005217C9">
      <w:pPr>
        <w:ind w:firstLine="0"/>
        <w:jc w:val="center"/>
        <w:rPr>
          <w:rFonts w:ascii="Times New Roman" w:hAnsi="Times New Roman"/>
          <w:color w:val="000000"/>
          <w:sz w:val="28"/>
          <w:szCs w:val="28"/>
          <w:lang w:val="kk-KZ"/>
        </w:rPr>
      </w:pP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Қазақстан Республикасы</w:t>
      </w:r>
    </w:p>
    <w:p w:rsidR="005217C9" w:rsidRPr="00B80D40" w:rsidRDefault="005217C9" w:rsidP="005217C9">
      <w:pPr>
        <w:shd w:val="clear" w:color="auto" w:fill="FFFFFF"/>
        <w:jc w:val="right"/>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Денсаулық сақтау және әлеуметтік даму</w:t>
      </w:r>
    </w:p>
    <w:p w:rsidR="005217C9" w:rsidRPr="00B80D40" w:rsidRDefault="005217C9" w:rsidP="005217C9">
      <w:pPr>
        <w:shd w:val="clear" w:color="auto" w:fill="FFFFFF"/>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xml:space="preserve"> министрінің 2017 жылғы</w:t>
      </w:r>
      <w:r>
        <w:rPr>
          <w:rFonts w:ascii="Times New Roman" w:eastAsia="Times New Roman" w:hAnsi="Times New Roman"/>
          <w:color w:val="1E1E1E"/>
          <w:sz w:val="24"/>
          <w:szCs w:val="24"/>
          <w:lang w:val="kk-KZ" w:eastAsia="ru-RU"/>
        </w:rPr>
        <w:t>____________</w:t>
      </w: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№____</w:t>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t xml:space="preserve"> бұйрығына 8-қосымша</w:t>
      </w: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Қазақстан Республикасының</w:t>
      </w:r>
    </w:p>
    <w:p w:rsidR="005217C9" w:rsidRPr="00B80D40" w:rsidRDefault="005217C9" w:rsidP="005217C9">
      <w:pPr>
        <w:shd w:val="clear" w:color="auto" w:fill="FFFFFF"/>
        <w:jc w:val="right"/>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Денсаулық сақтау және әлеуметтік даму</w:t>
      </w: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министрінің міндетін</w:t>
      </w: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атқарушының 2015 жылғы 31 шілдедегі</w:t>
      </w:r>
    </w:p>
    <w:p w:rsidR="005217C9" w:rsidRPr="00B80D40" w:rsidRDefault="005217C9" w:rsidP="005217C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647 бұйрығына 5-2-қосымша</w:t>
      </w:r>
    </w:p>
    <w:p w:rsidR="005217C9" w:rsidRPr="00C72708" w:rsidRDefault="005217C9" w:rsidP="005217C9">
      <w:pPr>
        <w:shd w:val="clear" w:color="auto" w:fill="FFFFFF"/>
        <w:spacing w:line="435" w:lineRule="atLeast"/>
        <w:jc w:val="right"/>
        <w:textAlignment w:val="baseline"/>
        <w:outlineLvl w:val="2"/>
        <w:rPr>
          <w:rFonts w:ascii="Times New Roman" w:eastAsia="Times New Roman" w:hAnsi="Times New Roman"/>
          <w:color w:val="1E1E1E"/>
          <w:sz w:val="28"/>
          <w:szCs w:val="28"/>
          <w:lang w:val="kk-KZ" w:eastAsia="ru-RU"/>
        </w:rPr>
      </w:pPr>
      <w:r w:rsidRPr="00C72708">
        <w:rPr>
          <w:rFonts w:ascii="Times New Roman" w:eastAsia="Times New Roman" w:hAnsi="Times New Roman"/>
          <w:color w:val="1E1E1E"/>
          <w:sz w:val="28"/>
          <w:szCs w:val="28"/>
          <w:lang w:val="kk-KZ" w:eastAsia="ru-RU"/>
        </w:rPr>
        <w:t xml:space="preserve"> </w:t>
      </w:r>
    </w:p>
    <w:p w:rsidR="005217C9" w:rsidRPr="004C4459" w:rsidRDefault="005217C9" w:rsidP="005217C9">
      <w:pPr>
        <w:shd w:val="clear" w:color="auto" w:fill="FFFFFF"/>
        <w:spacing w:line="318" w:lineRule="atLeast"/>
        <w:jc w:val="center"/>
        <w:textAlignment w:val="baseline"/>
        <w:rPr>
          <w:rFonts w:ascii="Times New Roman" w:eastAsia="Times New Roman" w:hAnsi="Times New Roman"/>
          <w:b/>
          <w:color w:val="1E1E1E"/>
          <w:sz w:val="24"/>
          <w:szCs w:val="24"/>
          <w:lang w:val="kk-KZ" w:eastAsia="ru-RU"/>
        </w:rPr>
      </w:pPr>
      <w:r w:rsidRPr="004C4459">
        <w:rPr>
          <w:rFonts w:ascii="Times New Roman" w:eastAsia="Times New Roman" w:hAnsi="Times New Roman"/>
          <w:b/>
          <w:color w:val="1E1E1E"/>
          <w:sz w:val="24"/>
          <w:szCs w:val="24"/>
          <w:lang w:val="kk-KZ" w:eastAsia="ru-RU"/>
        </w:rPr>
        <w:t>1.Жалпы ережелер</w:t>
      </w:r>
    </w:p>
    <w:p w:rsidR="005217C9" w:rsidRPr="004C4459" w:rsidRDefault="005217C9" w:rsidP="005217C9">
      <w:pPr>
        <w:shd w:val="clear" w:color="auto" w:fill="FFFFFF"/>
        <w:spacing w:line="318" w:lineRule="atLeast"/>
        <w:jc w:val="center"/>
        <w:textAlignment w:val="baseline"/>
        <w:rPr>
          <w:rFonts w:ascii="Times New Roman" w:eastAsia="Times New Roman" w:hAnsi="Times New Roman"/>
          <w:color w:val="FF0000"/>
          <w:spacing w:val="2"/>
          <w:sz w:val="24"/>
          <w:szCs w:val="24"/>
          <w:lang w:val="kk-KZ" w:eastAsia="ru-RU"/>
        </w:rPr>
      </w:pPr>
    </w:p>
    <w:p w:rsidR="005217C9" w:rsidRPr="004C4459" w:rsidRDefault="005217C9" w:rsidP="005217C9">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3-тармағына сәйкес әзірленді және медициналық мамандықтар бойынша білім алушылардың техникалық және кәсіптік білім берудің (бұдан әрі – ТжКБ).</w:t>
      </w:r>
    </w:p>
    <w:p w:rsidR="005217C9" w:rsidRPr="004C4459" w:rsidRDefault="005217C9" w:rsidP="005217C9">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МЖМБС-нда мынадай терминдер мен анықтамалар пайдаланылады:</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біліктілік – алынған мамандық бойынша қызметтің белгілі бір түрін құзыретті орындауға даярлық деңгейі;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базалық құзырет (бұдан әрі – БҚ) – өзін-өзі және жеке қызметін басқару қабілеттілігі, өзін-өзі ынталандыруға және өзін-өзі ұйымдастыруға бейімділігі;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нормативтік оқу мерзімі – нақты оқу нысаны бойынша кәсіптік оқу бағдарламасын меңгеру мерзімі;</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lastRenderedPageBreak/>
        <w:t>орталықтанған науқас – кәсіби қызметтің пациенттің өмірі мен оны қоршағандарға бағытталуы;</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p w:rsidR="005217C9" w:rsidRPr="004C4459" w:rsidRDefault="005217C9" w:rsidP="005217C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p w:rsidR="005217C9" w:rsidRPr="004C4459" w:rsidRDefault="005217C9" w:rsidP="005217C9">
      <w:pPr>
        <w:pStyle w:val="a4"/>
        <w:numPr>
          <w:ilvl w:val="0"/>
          <w:numId w:val="26"/>
        </w:num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цикл – білім берудің бір бағытындағы оқу пәндерінің жиынтығы.</w:t>
      </w:r>
    </w:p>
    <w:p w:rsidR="005217C9" w:rsidRPr="004C4459" w:rsidRDefault="005217C9" w:rsidP="005217C9">
      <w:pPr>
        <w:pStyle w:val="a4"/>
        <w:shd w:val="clear" w:color="auto" w:fill="FFFFFF"/>
        <w:ind w:left="360"/>
        <w:textAlignment w:val="baseline"/>
        <w:rPr>
          <w:rFonts w:ascii="Times New Roman" w:eastAsia="Times New Roman" w:hAnsi="Times New Roman"/>
          <w:color w:val="000000"/>
          <w:spacing w:val="2"/>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17C9" w:rsidRPr="00842AF4" w:rsidTr="009A2459">
        <w:tc>
          <w:tcPr>
            <w:tcW w:w="9464" w:type="dxa"/>
          </w:tcPr>
          <w:p w:rsidR="005217C9" w:rsidRPr="00842AF4" w:rsidRDefault="005217C9" w:rsidP="009A2459">
            <w:pPr>
              <w:pStyle w:val="a4"/>
              <w:ind w:left="0"/>
              <w:textAlignment w:val="baseline"/>
              <w:rPr>
                <w:rFonts w:ascii="Times New Roman" w:eastAsia="Times New Roman" w:hAnsi="Times New Roman"/>
                <w:color w:val="000000"/>
                <w:spacing w:val="2"/>
                <w:sz w:val="24"/>
                <w:szCs w:val="28"/>
                <w:lang w:val="kk-KZ" w:eastAsia="ru-RU"/>
              </w:rPr>
            </w:pPr>
            <w:r w:rsidRPr="00842AF4">
              <w:rPr>
                <w:rFonts w:ascii="Times New Roman" w:eastAsia="Times New Roman" w:hAnsi="Times New Roman"/>
                <w:color w:val="000000"/>
                <w:spacing w:val="2"/>
                <w:sz w:val="24"/>
                <w:szCs w:val="28"/>
                <w:lang w:val="kk-KZ" w:eastAsia="ru-RU"/>
              </w:rPr>
              <w:t>Базалық құзырет</w:t>
            </w:r>
          </w:p>
        </w:tc>
      </w:tr>
    </w:tbl>
    <w:p w:rsidR="005217C9" w:rsidRPr="00040F26" w:rsidRDefault="005217C9" w:rsidP="005217C9">
      <w:pPr>
        <w:pStyle w:val="a4"/>
        <w:shd w:val="clear" w:color="auto" w:fill="FFFFFF"/>
        <w:ind w:left="360"/>
        <w:textAlignment w:val="baseline"/>
        <w:rPr>
          <w:rFonts w:ascii="Times New Roman" w:eastAsia="Times New Roman" w:hAnsi="Times New Roman"/>
          <w:color w:val="000000"/>
          <w:spacing w:val="2"/>
          <w:sz w:val="28"/>
          <w:szCs w:val="28"/>
          <w:lang w:val="kk-KZ"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25"/>
        <w:gridCol w:w="7"/>
        <w:gridCol w:w="3395"/>
        <w:gridCol w:w="297"/>
        <w:gridCol w:w="1900"/>
      </w:tblGrid>
      <w:tr w:rsidR="005217C9" w:rsidRPr="00842AF4" w:rsidTr="009A2459">
        <w:tc>
          <w:tcPr>
            <w:tcW w:w="1383" w:type="dxa"/>
          </w:tcPr>
          <w:p w:rsidR="005217C9" w:rsidRPr="00842AF4" w:rsidRDefault="005217C9"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Циклдің (пәннің) индексі</w:t>
            </w:r>
          </w:p>
        </w:tc>
        <w:tc>
          <w:tcPr>
            <w:tcW w:w="2832" w:type="dxa"/>
            <w:gridSpan w:val="2"/>
          </w:tcPr>
          <w:p w:rsidR="005217C9" w:rsidRPr="00842AF4" w:rsidRDefault="005217C9"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Пәннің, практиканың атауы және негізгі бөлімдері</w:t>
            </w:r>
          </w:p>
        </w:tc>
        <w:tc>
          <w:tcPr>
            <w:tcW w:w="3395" w:type="dxa"/>
          </w:tcPr>
          <w:p w:rsidR="005217C9" w:rsidRPr="00842AF4" w:rsidRDefault="005217C9" w:rsidP="009A2459">
            <w:pPr>
              <w:jc w:val="both"/>
              <w:rPr>
                <w:rFonts w:ascii="Times New Roman" w:hAnsi="Times New Roman"/>
                <w:sz w:val="24"/>
                <w:szCs w:val="28"/>
                <w:lang w:val="kk-KZ"/>
              </w:rPr>
            </w:pPr>
            <w:r w:rsidRPr="00842AF4">
              <w:rPr>
                <w:rFonts w:ascii="Times New Roman" w:hAnsi="Times New Roman"/>
                <w:sz w:val="24"/>
                <w:szCs w:val="28"/>
                <w:lang w:val="kk-KZ"/>
              </w:rPr>
              <w:t>Пәннің мазмұны</w:t>
            </w:r>
          </w:p>
        </w:tc>
        <w:tc>
          <w:tcPr>
            <w:tcW w:w="2197" w:type="dxa"/>
            <w:gridSpan w:val="2"/>
          </w:tcPr>
          <w:p w:rsidR="005217C9" w:rsidRPr="00842AF4" w:rsidRDefault="005217C9"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Қалыптасатын құзыреттер қолы</w:t>
            </w:r>
          </w:p>
        </w:tc>
      </w:tr>
      <w:tr w:rsidR="005217C9" w:rsidRPr="00842AF4" w:rsidTr="009A2459">
        <w:tc>
          <w:tcPr>
            <w:tcW w:w="1383" w:type="dxa"/>
          </w:tcPr>
          <w:p w:rsidR="005217C9" w:rsidRPr="00842AF4" w:rsidRDefault="005217C9"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ӘЭП</w:t>
            </w:r>
          </w:p>
        </w:tc>
        <w:tc>
          <w:tcPr>
            <w:tcW w:w="8424" w:type="dxa"/>
            <w:gridSpan w:val="5"/>
          </w:tcPr>
          <w:p w:rsidR="005217C9" w:rsidRPr="00842AF4" w:rsidRDefault="005217C9" w:rsidP="009A2459">
            <w:pPr>
              <w:jc w:val="both"/>
              <w:rPr>
                <w:rFonts w:ascii="Times New Roman" w:hAnsi="Times New Roman"/>
                <w:sz w:val="24"/>
                <w:szCs w:val="28"/>
                <w:lang w:val="kk-KZ"/>
              </w:rPr>
            </w:pPr>
            <w:r w:rsidRPr="00842AF4">
              <w:rPr>
                <w:rFonts w:ascii="Times New Roman" w:hAnsi="Times New Roman"/>
                <w:sz w:val="24"/>
                <w:szCs w:val="28"/>
                <w:lang w:val="kk-KZ"/>
              </w:rPr>
              <w:t>Әлеуметтік-экономикалық пәндер</w:t>
            </w:r>
          </w:p>
        </w:tc>
      </w:tr>
      <w:tr w:rsidR="005217C9" w:rsidRPr="00842AF4" w:rsidTr="009A2459">
        <w:tc>
          <w:tcPr>
            <w:tcW w:w="1383" w:type="dxa"/>
          </w:tcPr>
          <w:p w:rsidR="005217C9" w:rsidRPr="00842AF4" w:rsidRDefault="005217C9" w:rsidP="009A2459">
            <w:pPr>
              <w:ind w:firstLine="0"/>
              <w:rPr>
                <w:rFonts w:ascii="Times New Roman" w:hAnsi="Times New Roman"/>
                <w:sz w:val="24"/>
                <w:szCs w:val="28"/>
                <w:lang w:val="kk-KZ"/>
              </w:rPr>
            </w:pPr>
            <w:r w:rsidRPr="00842AF4">
              <w:rPr>
                <w:rFonts w:ascii="Times New Roman" w:hAnsi="Times New Roman"/>
                <w:sz w:val="24"/>
                <w:szCs w:val="28"/>
                <w:lang w:val="kk-KZ"/>
              </w:rPr>
              <w:t>ӘЭП  05</w:t>
            </w:r>
          </w:p>
        </w:tc>
        <w:tc>
          <w:tcPr>
            <w:tcW w:w="2825" w:type="dxa"/>
            <w:tcBorders>
              <w:right w:val="single" w:sz="4" w:space="0" w:color="auto"/>
            </w:tcBorders>
          </w:tcPr>
          <w:p w:rsidR="005217C9" w:rsidRPr="00842AF4" w:rsidRDefault="005217C9" w:rsidP="009A2459">
            <w:pPr>
              <w:ind w:firstLine="0"/>
              <w:jc w:val="both"/>
              <w:rPr>
                <w:rFonts w:ascii="Times New Roman" w:hAnsi="Times New Roman"/>
                <w:sz w:val="24"/>
                <w:szCs w:val="28"/>
                <w:lang w:val="kk-KZ"/>
              </w:rPr>
            </w:pPr>
            <w:r>
              <w:rPr>
                <w:rFonts w:ascii="Times New Roman" w:hAnsi="Times New Roman"/>
                <w:sz w:val="24"/>
                <w:szCs w:val="28"/>
                <w:lang w:val="kk-KZ"/>
              </w:rPr>
              <w:t xml:space="preserve">Экономика </w:t>
            </w:r>
            <w:r w:rsidRPr="00842AF4">
              <w:rPr>
                <w:rFonts w:ascii="Times New Roman" w:hAnsi="Times New Roman"/>
                <w:sz w:val="24"/>
                <w:szCs w:val="28"/>
                <w:lang w:val="kk-KZ"/>
              </w:rPr>
              <w:t xml:space="preserve"> негіздері</w:t>
            </w:r>
          </w:p>
        </w:tc>
        <w:tc>
          <w:tcPr>
            <w:tcW w:w="3699" w:type="dxa"/>
            <w:gridSpan w:val="3"/>
            <w:tcBorders>
              <w:left w:val="single" w:sz="4" w:space="0" w:color="auto"/>
              <w:right w:val="single" w:sz="4" w:space="0" w:color="auto"/>
            </w:tcBorders>
          </w:tcPr>
          <w:p w:rsidR="005217C9" w:rsidRPr="00842AF4" w:rsidRDefault="005217C9" w:rsidP="009A2459">
            <w:pPr>
              <w:ind w:firstLine="0"/>
              <w:rPr>
                <w:rFonts w:ascii="Times New Roman" w:hAnsi="Times New Roman"/>
                <w:sz w:val="24"/>
                <w:szCs w:val="28"/>
                <w:lang w:val="kk-KZ"/>
              </w:rPr>
            </w:pPr>
            <w:r w:rsidRPr="00903C1C">
              <w:rPr>
                <w:rFonts w:ascii="Times New Roman" w:hAnsi="Times New Roman"/>
                <w:sz w:val="24"/>
                <w:szCs w:val="28"/>
                <w:lang w:val="kk-KZ"/>
              </w:rPr>
              <w:t>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1900" w:type="dxa"/>
            <w:tcBorders>
              <w:left w:val="single" w:sz="4" w:space="0" w:color="auto"/>
            </w:tcBorders>
          </w:tcPr>
          <w:p w:rsidR="005217C9" w:rsidRPr="00842AF4" w:rsidRDefault="005217C9" w:rsidP="009A2459">
            <w:pPr>
              <w:ind w:firstLine="317"/>
              <w:rPr>
                <w:rFonts w:ascii="Times New Roman" w:hAnsi="Times New Roman"/>
                <w:sz w:val="24"/>
                <w:szCs w:val="28"/>
                <w:lang w:val="kk-KZ"/>
              </w:rPr>
            </w:pPr>
            <w:r w:rsidRPr="00842AF4">
              <w:rPr>
                <w:rFonts w:ascii="Times New Roman" w:hAnsi="Times New Roman"/>
                <w:sz w:val="24"/>
                <w:szCs w:val="28"/>
                <w:lang w:val="kk-KZ"/>
              </w:rPr>
              <w:t>БҚ-2.</w:t>
            </w:r>
          </w:p>
          <w:p w:rsidR="005217C9" w:rsidRPr="00842AF4" w:rsidRDefault="005217C9" w:rsidP="009A2459">
            <w:pPr>
              <w:jc w:val="both"/>
              <w:rPr>
                <w:rFonts w:ascii="Times New Roman" w:hAnsi="Times New Roman"/>
                <w:sz w:val="24"/>
                <w:szCs w:val="28"/>
                <w:lang w:val="kk-KZ"/>
              </w:rPr>
            </w:pPr>
          </w:p>
        </w:tc>
      </w:tr>
    </w:tbl>
    <w:p w:rsidR="005217C9" w:rsidRDefault="005217C9" w:rsidP="005217C9">
      <w:pPr>
        <w:ind w:firstLine="0"/>
        <w:jc w:val="center"/>
        <w:rPr>
          <w:rFonts w:ascii="Times New Roman" w:eastAsia="Times New Roman" w:hAnsi="Times New Roman"/>
          <w:b/>
          <w:bCs/>
          <w:iCs/>
          <w:color w:val="000000"/>
          <w:sz w:val="28"/>
          <w:szCs w:val="28"/>
          <w:lang w:val="kk-KZ" w:eastAsia="ru-RU"/>
        </w:rPr>
      </w:pPr>
    </w:p>
    <w:p w:rsidR="005217C9" w:rsidRDefault="005217C9" w:rsidP="005217C9">
      <w:pPr>
        <w:ind w:firstLine="0"/>
        <w:jc w:val="center"/>
        <w:rPr>
          <w:rFonts w:ascii="Times New Roman" w:eastAsia="Times New Roman" w:hAnsi="Times New Roman"/>
          <w:b/>
          <w:bCs/>
          <w:iCs/>
          <w:color w:val="000000"/>
          <w:sz w:val="28"/>
          <w:szCs w:val="28"/>
          <w:lang w:val="kk-KZ" w:eastAsia="ru-RU"/>
        </w:rPr>
      </w:pPr>
    </w:p>
    <w:p w:rsidR="005217C9" w:rsidRPr="00F3140D" w:rsidRDefault="005217C9" w:rsidP="005217C9">
      <w:pPr>
        <w:ind w:firstLine="0"/>
        <w:jc w:val="center"/>
        <w:rPr>
          <w:rFonts w:ascii="Times New Roman" w:eastAsia="Times New Roman" w:hAnsi="Times New Roman"/>
          <w:b/>
          <w:bCs/>
          <w:iCs/>
          <w:color w:val="000000"/>
          <w:sz w:val="28"/>
          <w:szCs w:val="28"/>
          <w:lang w:val="kk-KZ" w:eastAsia="ru-RU"/>
        </w:rPr>
      </w:pPr>
      <w:r w:rsidRPr="00F3140D">
        <w:rPr>
          <w:rFonts w:ascii="Times New Roman" w:eastAsia="Times New Roman" w:hAnsi="Times New Roman"/>
          <w:b/>
          <w:bCs/>
          <w:iCs/>
          <w:color w:val="000000"/>
          <w:sz w:val="28"/>
          <w:szCs w:val="28"/>
          <w:lang w:val="kk-KZ" w:eastAsia="ru-RU"/>
        </w:rPr>
        <w:t>Мамандық бойынша білім беретін оқу бағдарламасын меңгеру нәтижесінде білім алушы:</w:t>
      </w:r>
    </w:p>
    <w:p w:rsidR="005217C9" w:rsidRPr="00842AF4" w:rsidRDefault="005217C9" w:rsidP="005217C9">
      <w:pPr>
        <w:autoSpaceDE w:val="0"/>
        <w:autoSpaceDN w:val="0"/>
        <w:adjustRightInd w:val="0"/>
        <w:ind w:firstLine="708"/>
        <w:rPr>
          <w:rFonts w:ascii="Times New Roman" w:hAnsi="Times New Roman"/>
          <w:bCs/>
          <w:i/>
          <w:iCs/>
          <w:color w:val="000000"/>
          <w:sz w:val="24"/>
          <w:szCs w:val="24"/>
          <w:lang w:val="kk-KZ"/>
        </w:rPr>
      </w:pPr>
      <w:r>
        <w:rPr>
          <w:rFonts w:ascii="Times New Roman" w:hAnsi="Times New Roman"/>
          <w:i/>
          <w:color w:val="000000"/>
          <w:sz w:val="24"/>
          <w:szCs w:val="24"/>
          <w:lang w:val="kk-KZ"/>
        </w:rPr>
        <w:t>6.4  0301013,0302033</w:t>
      </w:r>
      <w:r w:rsidRPr="007455B4">
        <w:rPr>
          <w:rFonts w:ascii="Times New Roman" w:hAnsi="Times New Roman"/>
          <w:i/>
          <w:color w:val="000000"/>
          <w:sz w:val="24"/>
          <w:szCs w:val="24"/>
          <w:lang w:val="kk-KZ"/>
        </w:rPr>
        <w:t xml:space="preserve"> -  «</w:t>
      </w:r>
      <w:r>
        <w:rPr>
          <w:rFonts w:ascii="Times New Roman" w:hAnsi="Times New Roman"/>
          <w:i/>
          <w:color w:val="000000"/>
          <w:sz w:val="24"/>
          <w:szCs w:val="24"/>
          <w:lang w:val="kk-KZ"/>
        </w:rPr>
        <w:t>Мейіргер ісі</w:t>
      </w:r>
      <w:r w:rsidRPr="007455B4">
        <w:rPr>
          <w:rFonts w:ascii="Times New Roman" w:hAnsi="Times New Roman"/>
          <w:i/>
          <w:color w:val="000000"/>
          <w:sz w:val="24"/>
          <w:szCs w:val="24"/>
          <w:lang w:val="kk-KZ"/>
        </w:rPr>
        <w:t>»</w:t>
      </w:r>
      <w:r>
        <w:rPr>
          <w:rFonts w:ascii="Times New Roman" w:hAnsi="Times New Roman"/>
          <w:i/>
          <w:color w:val="000000"/>
          <w:sz w:val="24"/>
          <w:szCs w:val="24"/>
          <w:lang w:val="kk-KZ"/>
        </w:rPr>
        <w:t>, «Емдеу ісі»</w:t>
      </w:r>
      <w:r w:rsidRPr="007455B4">
        <w:rPr>
          <w:rFonts w:ascii="Times New Roman" w:hAnsi="Times New Roman"/>
          <w:b/>
          <w:i/>
          <w:color w:val="000000"/>
          <w:sz w:val="24"/>
          <w:szCs w:val="24"/>
          <w:lang w:val="kk-KZ"/>
        </w:rPr>
        <w:t xml:space="preserve"> </w:t>
      </w:r>
      <w:r w:rsidRPr="007455B4">
        <w:rPr>
          <w:rFonts w:ascii="Times New Roman" w:hAnsi="Times New Roman"/>
          <w:bCs/>
          <w:i/>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5217C9" w:rsidRPr="00842AF4" w:rsidTr="009A2459">
        <w:tc>
          <w:tcPr>
            <w:tcW w:w="1951"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БҚ-2.</w:t>
            </w:r>
          </w:p>
        </w:tc>
        <w:tc>
          <w:tcPr>
            <w:tcW w:w="7620"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Этика.</w:t>
            </w:r>
          </w:p>
        </w:tc>
      </w:tr>
      <w:tr w:rsidR="005217C9" w:rsidRPr="00BC4E78" w:rsidTr="009A2459">
        <w:tc>
          <w:tcPr>
            <w:tcW w:w="1951"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БҚ-2.1.</w:t>
            </w:r>
          </w:p>
        </w:tc>
        <w:tc>
          <w:tcPr>
            <w:tcW w:w="7620"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Қоғамдық өмір: қоғамдық өмірге белсенді қатысады.</w:t>
            </w:r>
          </w:p>
        </w:tc>
      </w:tr>
      <w:tr w:rsidR="005217C9" w:rsidRPr="00BC4E78" w:rsidTr="009A2459">
        <w:tc>
          <w:tcPr>
            <w:tcW w:w="1951"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БҚ-2.2.</w:t>
            </w:r>
          </w:p>
        </w:tc>
        <w:tc>
          <w:tcPr>
            <w:tcW w:w="7620"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Этикалық қағидалар: кәсіптік этикалық қағидаларды сақтайтынын көрсетеді.</w:t>
            </w:r>
          </w:p>
        </w:tc>
      </w:tr>
      <w:tr w:rsidR="005217C9" w:rsidRPr="00BC4E78" w:rsidTr="009A2459">
        <w:tc>
          <w:tcPr>
            <w:tcW w:w="1951"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БҚ-2.3.</w:t>
            </w:r>
          </w:p>
        </w:tc>
        <w:tc>
          <w:tcPr>
            <w:tcW w:w="7620" w:type="dxa"/>
          </w:tcPr>
          <w:p w:rsidR="005217C9" w:rsidRPr="00842AF4" w:rsidRDefault="005217C9" w:rsidP="009A2459">
            <w:pPr>
              <w:rPr>
                <w:rFonts w:ascii="Times New Roman" w:hAnsi="Times New Roman"/>
                <w:sz w:val="24"/>
                <w:szCs w:val="28"/>
                <w:lang w:val="kk-KZ"/>
              </w:rPr>
            </w:pPr>
            <w:r w:rsidRPr="00842AF4">
              <w:rPr>
                <w:rFonts w:ascii="Times New Roman" w:hAnsi="Times New Roman"/>
                <w:sz w:val="24"/>
                <w:szCs w:val="28"/>
                <w:lang w:val="kk-KZ"/>
              </w:rPr>
              <w:t>Эстетика: жұмыс ортасындағы эстетиканы бағалайды және қолдайды.</w:t>
            </w:r>
          </w:p>
        </w:tc>
      </w:tr>
    </w:tbl>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Default="005217C9" w:rsidP="005217C9">
      <w:pPr>
        <w:ind w:firstLine="0"/>
        <w:jc w:val="center"/>
        <w:outlineLvl w:val="0"/>
        <w:rPr>
          <w:rFonts w:ascii="Times New Roman" w:hAnsi="Times New Roman"/>
          <w:b/>
          <w:color w:val="000000"/>
          <w:sz w:val="28"/>
          <w:szCs w:val="28"/>
          <w:lang w:val="kk-KZ"/>
        </w:rPr>
      </w:pPr>
    </w:p>
    <w:p w:rsidR="005217C9" w:rsidRPr="007455B4" w:rsidRDefault="005217C9" w:rsidP="005217C9">
      <w:pPr>
        <w:ind w:firstLine="0"/>
        <w:jc w:val="center"/>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Типтік оқу бағдарламасынан көшірме</w:t>
      </w:r>
    </w:p>
    <w:p w:rsidR="005217C9" w:rsidRPr="007455B4" w:rsidRDefault="005217C9" w:rsidP="005217C9">
      <w:pPr>
        <w:ind w:firstLine="0"/>
        <w:jc w:val="center"/>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Выписка из типового учебного плана </w:t>
      </w:r>
    </w:p>
    <w:p w:rsidR="005217C9" w:rsidRPr="007455B4" w:rsidRDefault="005217C9" w:rsidP="005217C9">
      <w:pPr>
        <w:ind w:firstLine="0"/>
        <w:jc w:val="both"/>
        <w:rPr>
          <w:rFonts w:ascii="Times New Roman" w:hAnsi="Times New Roman"/>
          <w:b/>
          <w:color w:val="000000"/>
          <w:sz w:val="32"/>
          <w:szCs w:val="32"/>
          <w:lang w:val="kk-KZ"/>
        </w:rPr>
      </w:pP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5217C9" w:rsidRPr="00B40782" w:rsidRDefault="005217C9" w:rsidP="005217C9">
      <w:pPr>
        <w:ind w:firstLine="0"/>
        <w:jc w:val="both"/>
        <w:rPr>
          <w:rFonts w:ascii="Times New Roman" w:hAnsi="Times New Roman"/>
          <w:b/>
          <w:color w:val="000000"/>
          <w:sz w:val="28"/>
          <w:szCs w:val="28"/>
          <w:lang w:val="kk-KZ"/>
        </w:rPr>
      </w:pP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sidR="00DB6F7C">
        <w:rPr>
          <w:rFonts w:ascii="Times New Roman" w:hAnsi="Times New Roman"/>
          <w:color w:val="000000"/>
          <w:sz w:val="28"/>
          <w:szCs w:val="28"/>
          <w:lang w:val="kk-KZ"/>
        </w:rPr>
        <w:t xml:space="preserve">, 030204 </w:t>
      </w:r>
      <w:r>
        <w:rPr>
          <w:rFonts w:ascii="Times New Roman" w:hAnsi="Times New Roman"/>
          <w:color w:val="000000"/>
          <w:sz w:val="28"/>
          <w:szCs w:val="28"/>
          <w:lang w:val="kk-KZ"/>
        </w:rPr>
        <w:t>3 «Жалпы тәжірибедегі мейіргер»</w:t>
      </w:r>
    </w:p>
    <w:p w:rsidR="005217C9" w:rsidRPr="00B40782" w:rsidRDefault="005217C9" w:rsidP="005217C9">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5217C9" w:rsidRPr="007455B4" w:rsidRDefault="005217C9" w:rsidP="005217C9">
      <w:pPr>
        <w:ind w:firstLine="0"/>
        <w:jc w:val="both"/>
        <w:rPr>
          <w:rFonts w:ascii="Times New Roman" w:hAnsi="Times New Roman"/>
          <w:b/>
          <w:color w:val="000000"/>
          <w:sz w:val="28"/>
          <w:szCs w:val="28"/>
          <w:lang w:val="kk-KZ"/>
        </w:rPr>
      </w:pPr>
    </w:p>
    <w:p w:rsidR="005217C9" w:rsidRPr="00903C1C" w:rsidRDefault="005217C9" w:rsidP="005217C9">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Тақырыптық жоспар:</w:t>
      </w:r>
      <w:r>
        <w:rPr>
          <w:rFonts w:ascii="Times New Roman" w:hAnsi="Times New Roman"/>
          <w:color w:val="000000"/>
          <w:sz w:val="24"/>
          <w:szCs w:val="24"/>
          <w:lang w:val="kk-KZ"/>
        </w:rPr>
        <w:t xml:space="preserve"> </w:t>
      </w:r>
      <w:r w:rsidRPr="00903C1C">
        <w:rPr>
          <w:rFonts w:ascii="Times New Roman" w:hAnsi="Times New Roman"/>
          <w:color w:val="000000"/>
          <w:sz w:val="24"/>
          <w:szCs w:val="24"/>
          <w:lang w:val="kk-KZ"/>
        </w:rPr>
        <w:t>экономика негіздері пәні бойынша типтік оқу жоспары бойынша</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Тематический план:</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 xml:space="preserve">Пән бойынша барлық сағат: </w:t>
      </w:r>
      <w:r>
        <w:rPr>
          <w:rFonts w:ascii="Times New Roman" w:hAnsi="Times New Roman"/>
          <w:color w:val="000000"/>
          <w:sz w:val="24"/>
          <w:szCs w:val="24"/>
          <w:lang w:val="kk-KZ"/>
        </w:rPr>
        <w:t>18</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Всего часов по предмету:</w:t>
      </w:r>
    </w:p>
    <w:p w:rsidR="005217C9" w:rsidRPr="007455B4" w:rsidRDefault="005217C9" w:rsidP="005217C9">
      <w:pPr>
        <w:ind w:firstLine="0"/>
        <w:jc w:val="both"/>
        <w:rPr>
          <w:rFonts w:ascii="Times New Roman" w:hAnsi="Times New Roman"/>
          <w:b/>
          <w:color w:val="000000"/>
          <w:sz w:val="28"/>
          <w:szCs w:val="28"/>
          <w:lang w:val="kk-KZ"/>
        </w:rPr>
      </w:pPr>
    </w:p>
    <w:p w:rsidR="005217C9"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Теория: </w:t>
      </w:r>
      <w:r>
        <w:rPr>
          <w:rFonts w:ascii="Times New Roman" w:hAnsi="Times New Roman"/>
          <w:b/>
          <w:color w:val="000000"/>
          <w:sz w:val="28"/>
          <w:szCs w:val="28"/>
          <w:lang w:val="kk-KZ"/>
        </w:rPr>
        <w:t>18</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Практика:</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Типтік оқу бағдарламасы:</w:t>
      </w:r>
      <w:r w:rsidRPr="007455B4">
        <w:rPr>
          <w:rFonts w:ascii="Times New Roman" w:hAnsi="Times New Roman"/>
          <w:color w:val="000000"/>
          <w:sz w:val="28"/>
          <w:szCs w:val="28"/>
          <w:lang w:val="kk-KZ"/>
        </w:rPr>
        <w:t xml:space="preserve"> </w:t>
      </w:r>
      <w:r>
        <w:rPr>
          <w:rFonts w:ascii="Times New Roman" w:hAnsi="Times New Roman"/>
          <w:color w:val="000000"/>
          <w:sz w:val="24"/>
          <w:szCs w:val="24"/>
          <w:lang w:val="kk-KZ"/>
        </w:rPr>
        <w:t>экономика негіздері</w:t>
      </w:r>
      <w:r w:rsidRPr="007455B4">
        <w:rPr>
          <w:rFonts w:ascii="Times New Roman" w:hAnsi="Times New Roman"/>
          <w:color w:val="000000"/>
          <w:sz w:val="24"/>
          <w:szCs w:val="24"/>
          <w:lang w:val="kk-KZ"/>
        </w:rPr>
        <w:t xml:space="preserve"> пәні бойынша</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Типовая учебная программа:</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jc w:val="both"/>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Пәннің мазмұны: </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Содержание дисциплины:</w:t>
      </w:r>
    </w:p>
    <w:p w:rsidR="005217C9" w:rsidRPr="007455B4" w:rsidRDefault="005217C9" w:rsidP="005217C9">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 </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Теориялық сабақ: </w:t>
      </w:r>
      <w:r w:rsidRPr="007455B4">
        <w:rPr>
          <w:rFonts w:ascii="Times New Roman" w:hAnsi="Times New Roman"/>
          <w:color w:val="000000"/>
          <w:sz w:val="28"/>
          <w:szCs w:val="28"/>
          <w:lang w:val="kk-KZ"/>
        </w:rPr>
        <w:t>2</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Теоретическое занятие:</w:t>
      </w:r>
    </w:p>
    <w:p w:rsidR="005217C9" w:rsidRPr="007455B4" w:rsidRDefault="005217C9" w:rsidP="005217C9">
      <w:pPr>
        <w:ind w:firstLine="0"/>
        <w:jc w:val="both"/>
        <w:rPr>
          <w:rFonts w:ascii="Times New Roman" w:hAnsi="Times New Roman"/>
          <w:b/>
          <w:color w:val="000000"/>
          <w:sz w:val="28"/>
          <w:szCs w:val="28"/>
          <w:lang w:val="kk-KZ"/>
        </w:rPr>
      </w:pP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Тәжірибелік сабақ:</w:t>
      </w:r>
    </w:p>
    <w:p w:rsidR="005217C9" w:rsidRPr="007455B4" w:rsidRDefault="005217C9" w:rsidP="005217C9">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Практическое занятие:</w:t>
      </w: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Default="005217C9" w:rsidP="005217C9">
      <w:pPr>
        <w:ind w:firstLine="0"/>
        <w:jc w:val="center"/>
        <w:outlineLvl w:val="0"/>
        <w:rPr>
          <w:rFonts w:ascii="Times New Roman" w:hAnsi="Times New Roman"/>
          <w:b/>
          <w:color w:val="000000"/>
          <w:sz w:val="32"/>
          <w:szCs w:val="32"/>
          <w:lang w:val="kk-KZ"/>
        </w:rPr>
      </w:pPr>
    </w:p>
    <w:p w:rsidR="005217C9" w:rsidRPr="007455B4" w:rsidRDefault="005217C9" w:rsidP="005217C9">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 xml:space="preserve">Жұмыс бағдарламасынан көшірме </w:t>
      </w:r>
    </w:p>
    <w:p w:rsidR="005217C9" w:rsidRPr="007455B4" w:rsidRDefault="005217C9" w:rsidP="005217C9">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Выписка из рабочей программы</w:t>
      </w:r>
    </w:p>
    <w:p w:rsidR="005217C9" w:rsidRPr="007455B4" w:rsidRDefault="005217C9" w:rsidP="005217C9">
      <w:pPr>
        <w:ind w:firstLine="0"/>
        <w:jc w:val="center"/>
        <w:rPr>
          <w:rFonts w:ascii="Times New Roman" w:hAnsi="Times New Roman"/>
          <w:b/>
          <w:color w:val="000000"/>
          <w:sz w:val="24"/>
          <w:szCs w:val="24"/>
          <w:lang w:val="kk-KZ"/>
        </w:rPr>
      </w:pPr>
    </w:p>
    <w:p w:rsidR="005217C9" w:rsidRPr="001D6EBE" w:rsidRDefault="005217C9" w:rsidP="005217C9">
      <w:pPr>
        <w:ind w:firstLine="0"/>
        <w:jc w:val="center"/>
        <w:rPr>
          <w:rFonts w:ascii="Times New Roman" w:hAnsi="Times New Roman"/>
          <w:b/>
          <w:color w:val="000000"/>
          <w:sz w:val="24"/>
          <w:szCs w:val="24"/>
          <w:lang w:val="kk-KZ"/>
        </w:rPr>
      </w:pPr>
    </w:p>
    <w:p w:rsidR="005217C9" w:rsidRPr="001D6EBE" w:rsidRDefault="005217C9" w:rsidP="005217C9">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Мамандық:</w:t>
      </w:r>
      <w:r w:rsidRPr="001D6EBE">
        <w:rPr>
          <w:rFonts w:ascii="Times New Roman" w:hAnsi="Times New Roman"/>
          <w:color w:val="000000"/>
          <w:sz w:val="24"/>
          <w:szCs w:val="24"/>
          <w:lang w:val="kk-KZ"/>
        </w:rPr>
        <w:t xml:space="preserve"> 0301000 «Емдеу ісі»,  0302000 «Мейіргер ісі»</w:t>
      </w:r>
    </w:p>
    <w:p w:rsidR="005217C9" w:rsidRPr="001D6EBE" w:rsidRDefault="005217C9" w:rsidP="005217C9">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Специальность:</w:t>
      </w:r>
    </w:p>
    <w:p w:rsidR="005217C9" w:rsidRPr="001D6EBE" w:rsidRDefault="005217C9" w:rsidP="005217C9">
      <w:pPr>
        <w:ind w:firstLine="0"/>
        <w:jc w:val="both"/>
        <w:rPr>
          <w:rFonts w:ascii="Times New Roman" w:hAnsi="Times New Roman"/>
          <w:b/>
          <w:color w:val="000000"/>
          <w:sz w:val="24"/>
          <w:szCs w:val="24"/>
          <w:lang w:val="kk-KZ"/>
        </w:rPr>
      </w:pPr>
    </w:p>
    <w:p w:rsidR="005217C9" w:rsidRPr="001D6EBE" w:rsidRDefault="005217C9" w:rsidP="005217C9">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Біліктілік:</w:t>
      </w:r>
      <w:r w:rsidRPr="001D6EBE">
        <w:rPr>
          <w:rFonts w:ascii="Times New Roman" w:hAnsi="Times New Roman"/>
          <w:color w:val="000000"/>
          <w:sz w:val="24"/>
          <w:szCs w:val="24"/>
          <w:lang w:val="kk-KZ"/>
        </w:rPr>
        <w:t xml:space="preserve"> 0301013 «Фельдш</w:t>
      </w:r>
      <w:r w:rsidR="00DB6F7C">
        <w:rPr>
          <w:rFonts w:ascii="Times New Roman" w:hAnsi="Times New Roman"/>
          <w:color w:val="000000"/>
          <w:sz w:val="24"/>
          <w:szCs w:val="24"/>
          <w:lang w:val="kk-KZ"/>
        </w:rPr>
        <w:t xml:space="preserve">ер», 030204 </w:t>
      </w:r>
      <w:r>
        <w:rPr>
          <w:rFonts w:ascii="Times New Roman" w:hAnsi="Times New Roman"/>
          <w:color w:val="000000"/>
          <w:sz w:val="24"/>
          <w:szCs w:val="24"/>
          <w:lang w:val="kk-KZ"/>
        </w:rPr>
        <w:t>3 «Жалпы тәжірибедегі</w:t>
      </w:r>
      <w:r w:rsidRPr="001D6EBE">
        <w:rPr>
          <w:rFonts w:ascii="Times New Roman" w:hAnsi="Times New Roman"/>
          <w:color w:val="000000"/>
          <w:sz w:val="24"/>
          <w:szCs w:val="24"/>
          <w:lang w:val="kk-KZ"/>
        </w:rPr>
        <w:t xml:space="preserve"> мейіргер»</w:t>
      </w:r>
    </w:p>
    <w:p w:rsidR="005217C9" w:rsidRPr="001D6EBE" w:rsidRDefault="005217C9" w:rsidP="005217C9">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Квалификация: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Пән:</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Экономика негіздері</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Предмет:</w:t>
      </w:r>
    </w:p>
    <w:p w:rsidR="005217C9" w:rsidRPr="007455B4" w:rsidRDefault="005217C9" w:rsidP="005217C9">
      <w:pPr>
        <w:ind w:firstLine="0"/>
        <w:jc w:val="both"/>
        <w:rPr>
          <w:rFonts w:ascii="Times New Roman" w:hAnsi="Times New Roman"/>
          <w:b/>
          <w:color w:val="000000"/>
          <w:sz w:val="24"/>
          <w:szCs w:val="24"/>
          <w:lang w:val="kk-KZ"/>
        </w:rPr>
      </w:pPr>
    </w:p>
    <w:p w:rsidR="005217C9" w:rsidRPr="006F23DE" w:rsidRDefault="005217C9" w:rsidP="005217C9">
      <w:pPr>
        <w:ind w:firstLine="0"/>
        <w:jc w:val="both"/>
        <w:rPr>
          <w:rFonts w:ascii="Times New Roman" w:hAnsi="Times New Roman"/>
          <w:b/>
          <w:color w:val="000000"/>
          <w:sz w:val="24"/>
          <w:szCs w:val="24"/>
          <w:lang w:val="kk-KZ"/>
        </w:rPr>
      </w:pPr>
      <w:r>
        <w:rPr>
          <w:rFonts w:ascii="Times New Roman" w:hAnsi="Times New Roman"/>
          <w:b/>
          <w:color w:val="000000"/>
          <w:sz w:val="24"/>
          <w:szCs w:val="24"/>
          <w:lang w:val="kk-KZ"/>
        </w:rPr>
        <w:t>Курс   ІІ   семестр І</w:t>
      </w:r>
      <w:r w:rsidRPr="006F23DE">
        <w:rPr>
          <w:rFonts w:ascii="Times New Roman" w:hAnsi="Times New Roman"/>
          <w:b/>
          <w:color w:val="000000"/>
          <w:sz w:val="24"/>
          <w:szCs w:val="24"/>
          <w:lang w:val="kk-KZ"/>
        </w:rPr>
        <w:t>V</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Осы тақырыпқа берілген барлық сағат саны:</w:t>
      </w:r>
      <w:r>
        <w:rPr>
          <w:rFonts w:ascii="Times New Roman" w:hAnsi="Times New Roman"/>
          <w:b/>
          <w:color w:val="000000"/>
          <w:sz w:val="24"/>
          <w:szCs w:val="24"/>
          <w:lang w:val="kk-KZ"/>
        </w:rPr>
        <w:t>2</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Общее количество часов на данную тему:</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color w:val="000000"/>
          <w:sz w:val="24"/>
          <w:szCs w:val="24"/>
          <w:lang w:val="kk-KZ"/>
        </w:rPr>
        <w:t>Теория: 2 сағат</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Тәжірибе/Практика:</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rPr>
          <w:rFonts w:ascii="Times New Roman" w:hAnsi="Times New Roman"/>
          <w:b/>
          <w:color w:val="000000"/>
          <w:sz w:val="24"/>
          <w:szCs w:val="24"/>
          <w:lang w:val="kk-KZ"/>
        </w:rPr>
      </w:pPr>
      <w:r>
        <w:rPr>
          <w:rFonts w:ascii="Times New Roman" w:hAnsi="Times New Roman"/>
          <w:b/>
          <w:color w:val="000000"/>
          <w:sz w:val="24"/>
          <w:szCs w:val="24"/>
          <w:lang w:val="kk-KZ"/>
        </w:rPr>
        <w:t>№ 2</w:t>
      </w:r>
      <w:r w:rsidRPr="007455B4">
        <w:rPr>
          <w:rFonts w:ascii="Times New Roman" w:hAnsi="Times New Roman"/>
          <w:b/>
          <w:color w:val="000000"/>
          <w:sz w:val="24"/>
          <w:szCs w:val="24"/>
          <w:lang w:val="kk-KZ"/>
        </w:rPr>
        <w:t xml:space="preserve"> сабақ         </w:t>
      </w:r>
    </w:p>
    <w:p w:rsidR="005217C9" w:rsidRPr="006F23DE" w:rsidRDefault="005217C9" w:rsidP="005217C9">
      <w:pPr>
        <w:ind w:firstLine="0"/>
        <w:jc w:val="both"/>
        <w:rPr>
          <w:rFonts w:ascii="Times New Roman" w:hAnsi="Times New Roman"/>
          <w:sz w:val="28"/>
          <w:szCs w:val="24"/>
          <w:lang w:val="kk-KZ"/>
        </w:rPr>
      </w:pPr>
      <w:r w:rsidRPr="007455B4">
        <w:rPr>
          <w:rFonts w:ascii="Times New Roman" w:hAnsi="Times New Roman"/>
          <w:b/>
          <w:color w:val="000000"/>
          <w:sz w:val="24"/>
          <w:szCs w:val="24"/>
          <w:lang w:val="kk-KZ"/>
        </w:rPr>
        <w:t>Тақырып:</w:t>
      </w:r>
      <w:r w:rsidRPr="006F23DE">
        <w:rPr>
          <w:rFonts w:ascii="Times New Roman" w:hAnsi="Times New Roman"/>
          <w:sz w:val="24"/>
          <w:szCs w:val="24"/>
          <w:lang w:val="kk-KZ"/>
        </w:rPr>
        <w:t xml:space="preserve"> </w:t>
      </w:r>
      <w:r w:rsidRPr="005217C9">
        <w:rPr>
          <w:rFonts w:ascii="Times New Roman" w:hAnsi="Times New Roman"/>
          <w:sz w:val="24"/>
          <w:szCs w:val="24"/>
          <w:lang w:val="kk-KZ"/>
        </w:rPr>
        <w:t xml:space="preserve">Меншіктік және әлеуметтік- экономикалық құрылыс. </w:t>
      </w: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Тема: </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түрі: </w:t>
      </w:r>
      <w:r w:rsidRPr="007455B4">
        <w:rPr>
          <w:rFonts w:ascii="Times New Roman" w:hAnsi="Times New Roman"/>
          <w:color w:val="000000"/>
          <w:sz w:val="24"/>
          <w:szCs w:val="24"/>
          <w:lang w:val="kk-KZ"/>
        </w:rPr>
        <w:t>теория</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Вид урока:</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жаңа тақырыпты игеру</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урока:</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урока:</w:t>
      </w:r>
    </w:p>
    <w:p w:rsidR="005217C9" w:rsidRPr="007455B4" w:rsidRDefault="005217C9" w:rsidP="005217C9">
      <w:pPr>
        <w:ind w:firstLine="0"/>
        <w:jc w:val="both"/>
        <w:rPr>
          <w:rFonts w:ascii="Times New Roman" w:hAnsi="Times New Roman"/>
          <w:b/>
          <w:color w:val="000000"/>
          <w:sz w:val="24"/>
          <w:szCs w:val="24"/>
          <w:lang w:val="kk-KZ"/>
        </w:rPr>
      </w:pPr>
    </w:p>
    <w:p w:rsidR="005217C9" w:rsidRPr="006F23DE" w:rsidRDefault="005217C9" w:rsidP="00D5577E">
      <w:pPr>
        <w:pStyle w:val="a4"/>
        <w:ind w:left="0" w:firstLine="0"/>
        <w:rPr>
          <w:rFonts w:ascii="Times New Roman" w:hAnsi="Times New Roman"/>
          <w:sz w:val="24"/>
          <w:szCs w:val="24"/>
          <w:lang w:val="kk-KZ"/>
        </w:rPr>
      </w:pPr>
      <w:r w:rsidRPr="007455B4">
        <w:rPr>
          <w:rFonts w:ascii="Times New Roman" w:hAnsi="Times New Roman"/>
          <w:b/>
          <w:color w:val="000000"/>
          <w:sz w:val="24"/>
          <w:szCs w:val="24"/>
          <w:lang w:val="kk-KZ"/>
        </w:rPr>
        <w:t>Білім алушы білу керек:</w:t>
      </w:r>
      <w:r w:rsidRPr="007455B4">
        <w:rPr>
          <w:rFonts w:ascii="Times New Roman" w:hAnsi="Times New Roman"/>
          <w:color w:val="000000"/>
          <w:sz w:val="24"/>
          <w:szCs w:val="24"/>
          <w:lang w:val="kk-KZ"/>
        </w:rPr>
        <w:t xml:space="preserve"> </w:t>
      </w:r>
      <w:r>
        <w:rPr>
          <w:rFonts w:ascii="Times New Roman" w:hAnsi="Times New Roman"/>
          <w:sz w:val="24"/>
          <w:szCs w:val="24"/>
          <w:lang w:val="kk-KZ"/>
        </w:rPr>
        <w:t>Меншік және әлеуметтік-экономикалық құрылыс. Өндірісті  ұйымдастырудың жалпы түрлері. Өндіріс және нарық</w:t>
      </w:r>
    </w:p>
    <w:p w:rsidR="005217C9" w:rsidRPr="0039328A" w:rsidRDefault="005217C9" w:rsidP="005217C9">
      <w:pPr>
        <w:ind w:firstLine="0"/>
        <w:jc w:val="both"/>
        <w:outlineLvl w:val="0"/>
        <w:rPr>
          <w:rFonts w:ascii="Times New Roman" w:hAnsi="Times New Roman"/>
          <w:color w:val="000000"/>
          <w:lang w:val="kk-KZ"/>
        </w:rPr>
      </w:pPr>
      <w:r w:rsidRPr="007455B4">
        <w:rPr>
          <w:rFonts w:ascii="Times New Roman" w:hAnsi="Times New Roman"/>
          <w:b/>
          <w:color w:val="000000"/>
          <w:lang w:val="kk-KZ"/>
        </w:rPr>
        <w:t>Обучающийся должен знать:</w:t>
      </w:r>
    </w:p>
    <w:p w:rsidR="005217C9" w:rsidRPr="007455B4" w:rsidRDefault="005217C9" w:rsidP="005217C9">
      <w:pPr>
        <w:ind w:firstLine="0"/>
        <w:jc w:val="both"/>
        <w:rPr>
          <w:rFonts w:ascii="Times New Roman" w:hAnsi="Times New Roman"/>
          <w:color w:val="000000"/>
          <w:sz w:val="24"/>
          <w:szCs w:val="24"/>
          <w:lang w:val="kk-KZ"/>
        </w:rPr>
      </w:pPr>
      <w:r w:rsidRPr="007455B4">
        <w:rPr>
          <w:rFonts w:ascii="Times New Roman" w:hAnsi="Times New Roman"/>
          <w:b/>
          <w:color w:val="000000"/>
          <w:sz w:val="24"/>
          <w:szCs w:val="24"/>
          <w:lang w:val="kk-KZ"/>
        </w:rPr>
        <w:t>Білім алушы игере білу керек:</w:t>
      </w:r>
      <w:r w:rsidRPr="007455B4">
        <w:rPr>
          <w:rFonts w:ascii="Times New Roman" w:hAnsi="Times New Roman"/>
          <w:color w:val="000000"/>
          <w:sz w:val="24"/>
          <w:szCs w:val="24"/>
          <w:lang w:val="kk-KZ"/>
        </w:rPr>
        <w:t xml:space="preserve"> </w:t>
      </w:r>
    </w:p>
    <w:p w:rsidR="005217C9" w:rsidRDefault="005217C9" w:rsidP="005217C9">
      <w:pPr>
        <w:ind w:firstLine="0"/>
        <w:jc w:val="both"/>
        <w:outlineLvl w:val="0"/>
        <w:rPr>
          <w:rFonts w:ascii="Times New Roman" w:hAnsi="Times New Roman"/>
          <w:b/>
          <w:color w:val="000000"/>
          <w:lang w:val="kk-KZ"/>
        </w:rPr>
      </w:pPr>
      <w:r w:rsidRPr="007455B4">
        <w:rPr>
          <w:rFonts w:ascii="Times New Roman" w:hAnsi="Times New Roman"/>
          <w:b/>
          <w:color w:val="000000"/>
          <w:lang w:val="kk-KZ"/>
        </w:rPr>
        <w:t>Обучающийся должен уметь:</w:t>
      </w:r>
    </w:p>
    <w:p w:rsidR="00D5577E" w:rsidRDefault="00D5577E" w:rsidP="00D5577E">
      <w:pPr>
        <w:tabs>
          <w:tab w:val="left" w:pos="8400"/>
        </w:tabs>
        <w:ind w:firstLine="0"/>
        <w:rPr>
          <w:rFonts w:ascii="Times New Roman" w:hAnsi="Times New Roman"/>
          <w:sz w:val="24"/>
          <w:szCs w:val="24"/>
          <w:lang w:val="kk-KZ"/>
        </w:rPr>
      </w:pPr>
      <w:r w:rsidRPr="00335207">
        <w:rPr>
          <w:rFonts w:ascii="Times New Roman" w:hAnsi="Times New Roman"/>
          <w:b/>
          <w:sz w:val="24"/>
          <w:szCs w:val="24"/>
          <w:lang w:val="kk-KZ"/>
        </w:rPr>
        <w:t>Оқытушыға арналған әдебиеттер:</w:t>
      </w:r>
      <w:r w:rsidRPr="00EC1226">
        <w:rPr>
          <w:rFonts w:ascii="Times New Roman" w:hAnsi="Times New Roman"/>
          <w:color w:val="FF0000"/>
          <w:sz w:val="24"/>
          <w:szCs w:val="24"/>
          <w:lang w:val="kk-KZ"/>
        </w:rPr>
        <w:t xml:space="preserve"> </w:t>
      </w:r>
      <w:r>
        <w:rPr>
          <w:rFonts w:ascii="Times New Roman" w:hAnsi="Times New Roman"/>
          <w:sz w:val="24"/>
          <w:szCs w:val="24"/>
          <w:lang w:val="kk-KZ"/>
        </w:rPr>
        <w:t>1. Г.Жолдасова Экономика негіздері, «Фолиант» баспасы, 2011  196-204 беттерді оқу. 2. Ғабит Ж.Х. Микроэкономика-Астана, Фолиант, 2012. 3. Айдарханова М.Х.  Жумашбекова С.К. Микроэкономика. Алматы, 2011. 4. Хамитова Г. Экономика және кәсіпкерлік негіздері-Фолиант, 2011. 5. Ходжаниязова Ж.Т.-Нарықтық экономика негіздері Фолиант 2011. 6. Бекбосынова А. Салық жүйесінің негіздері-Фолиант, 2011. 7. Айдарханов М.Х. Макроэкономика, оқу құралы, Фолиант, 2011</w:t>
      </w:r>
    </w:p>
    <w:p w:rsidR="00D5577E" w:rsidRPr="007455B4" w:rsidRDefault="00D5577E" w:rsidP="00D5577E">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Литература для преподавателя:</w:t>
      </w:r>
    </w:p>
    <w:p w:rsidR="00D5577E" w:rsidRPr="00842AF4" w:rsidRDefault="00D5577E" w:rsidP="00D5577E">
      <w:pPr>
        <w:ind w:firstLine="0"/>
        <w:rPr>
          <w:rFonts w:ascii="Times New Roman" w:hAnsi="Times New Roman"/>
          <w:sz w:val="24"/>
          <w:szCs w:val="24"/>
          <w:lang w:val="kk-KZ"/>
        </w:rPr>
      </w:pPr>
      <w:r w:rsidRPr="007455B4">
        <w:rPr>
          <w:rFonts w:ascii="Times New Roman" w:hAnsi="Times New Roman"/>
          <w:b/>
          <w:color w:val="000000"/>
          <w:sz w:val="24"/>
          <w:szCs w:val="24"/>
          <w:lang w:val="kk-KZ"/>
        </w:rPr>
        <w:lastRenderedPageBreak/>
        <w:t>Білім алушыға арналған әдебиеттер:</w:t>
      </w:r>
      <w:r>
        <w:rPr>
          <w:rFonts w:ascii="Times New Roman" w:hAnsi="Times New Roman"/>
          <w:color w:val="000000"/>
          <w:sz w:val="24"/>
          <w:szCs w:val="24"/>
          <w:lang w:val="kk-KZ"/>
        </w:rPr>
        <w:t xml:space="preserve"> </w:t>
      </w:r>
      <w:r>
        <w:rPr>
          <w:rFonts w:ascii="Times New Roman" w:hAnsi="Times New Roman"/>
          <w:sz w:val="24"/>
          <w:szCs w:val="24"/>
          <w:lang w:val="kk-KZ"/>
        </w:rPr>
        <w:t>Г.Жолдасова Экономика негіздері, «Фолиант» баспасы, 2011</w:t>
      </w:r>
    </w:p>
    <w:p w:rsidR="00D5577E" w:rsidRPr="007455B4" w:rsidRDefault="00D5577E" w:rsidP="005217C9">
      <w:pPr>
        <w:ind w:firstLine="0"/>
        <w:jc w:val="both"/>
        <w:outlineLvl w:val="0"/>
        <w:rPr>
          <w:rFonts w:ascii="Times New Roman" w:hAnsi="Times New Roman"/>
          <w:b/>
          <w:color w:val="000000"/>
          <w:lang w:val="kk-KZ"/>
        </w:rPr>
      </w:pPr>
    </w:p>
    <w:p w:rsidR="005217C9" w:rsidRDefault="005217C9" w:rsidP="00D5577E">
      <w:pPr>
        <w:ind w:firstLine="0"/>
        <w:jc w:val="center"/>
        <w:outlineLvl w:val="0"/>
        <w:rPr>
          <w:rFonts w:ascii="Times New Roman" w:hAnsi="Times New Roman"/>
          <w:b/>
          <w:color w:val="000000"/>
          <w:sz w:val="32"/>
          <w:szCs w:val="32"/>
          <w:lang w:val="kk-KZ"/>
        </w:rPr>
      </w:pPr>
    </w:p>
    <w:p w:rsidR="005217C9" w:rsidRPr="007455B4" w:rsidRDefault="005217C9" w:rsidP="00D5577E">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әдістемелік әзірлемесі</w:t>
      </w:r>
    </w:p>
    <w:p w:rsidR="005217C9" w:rsidRPr="007455B4" w:rsidRDefault="005217C9" w:rsidP="00D5577E">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Методическая разработка теоретического занятия</w:t>
      </w:r>
    </w:p>
    <w:p w:rsidR="005217C9" w:rsidRPr="007455B4" w:rsidRDefault="005217C9" w:rsidP="005217C9">
      <w:pPr>
        <w:ind w:firstLine="0"/>
        <w:jc w:val="center"/>
        <w:rPr>
          <w:rFonts w:ascii="Times New Roman" w:hAnsi="Times New Roman"/>
          <w:b/>
          <w:color w:val="000000"/>
          <w:sz w:val="32"/>
          <w:szCs w:val="32"/>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Мамандық: </w:t>
      </w:r>
      <w:r w:rsidRPr="007455B4">
        <w:rPr>
          <w:rFonts w:ascii="Times New Roman" w:hAnsi="Times New Roman"/>
          <w:color w:val="000000"/>
          <w:sz w:val="24"/>
          <w:szCs w:val="24"/>
          <w:lang w:val="kk-KZ"/>
        </w:rPr>
        <w:t>0301000 «Емдеу ісі»</w:t>
      </w:r>
      <w:r>
        <w:rPr>
          <w:rFonts w:ascii="Times New Roman" w:hAnsi="Times New Roman"/>
          <w:color w:val="000000"/>
          <w:sz w:val="24"/>
          <w:szCs w:val="24"/>
          <w:lang w:val="kk-KZ"/>
        </w:rPr>
        <w:t xml:space="preserve">, </w:t>
      </w:r>
      <w:r w:rsidRPr="001D6EBE">
        <w:rPr>
          <w:rFonts w:ascii="Times New Roman" w:hAnsi="Times New Roman"/>
          <w:color w:val="000000"/>
          <w:sz w:val="24"/>
          <w:szCs w:val="24"/>
          <w:lang w:val="kk-KZ"/>
        </w:rPr>
        <w:t>,  0302000 «Мейіргер ісі»</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Специальность: </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 xml:space="preserve">жаңа тақырыпты игеру </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занятия: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Өткізу әдісі: </w:t>
      </w:r>
      <w:r w:rsidRPr="007455B4">
        <w:rPr>
          <w:rFonts w:ascii="Times New Roman" w:hAnsi="Times New Roman"/>
          <w:color w:val="000000"/>
          <w:sz w:val="24"/>
          <w:szCs w:val="24"/>
          <w:lang w:val="kk-KZ"/>
        </w:rPr>
        <w:t>аралас</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Методика проведения: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занятия: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тақырыбы: </w:t>
      </w:r>
      <w:r>
        <w:rPr>
          <w:rFonts w:ascii="Times New Roman" w:hAnsi="Times New Roman"/>
          <w:sz w:val="24"/>
          <w:szCs w:val="24"/>
          <w:lang w:val="kk-KZ"/>
        </w:rPr>
        <w:t>Меншік және әлеуметтік- экономикалық құрылыс.</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Тема урока:</w:t>
      </w:r>
    </w:p>
    <w:p w:rsidR="005217C9" w:rsidRPr="007455B4" w:rsidRDefault="005217C9" w:rsidP="005217C9">
      <w:pPr>
        <w:ind w:firstLine="0"/>
        <w:jc w:val="both"/>
        <w:rPr>
          <w:rFonts w:ascii="Times New Roman" w:hAnsi="Times New Roman"/>
          <w:b/>
          <w:color w:val="000000"/>
          <w:sz w:val="24"/>
          <w:szCs w:val="24"/>
          <w:lang w:val="kk-KZ"/>
        </w:rPr>
      </w:pPr>
    </w:p>
    <w:p w:rsidR="005217C9" w:rsidRPr="00C745B8" w:rsidRDefault="005217C9" w:rsidP="005217C9">
      <w:pPr>
        <w:ind w:firstLine="0"/>
        <w:jc w:val="both"/>
        <w:outlineLvl w:val="0"/>
        <w:rPr>
          <w:rFonts w:ascii="Times New Roman" w:hAnsi="Times New Roman"/>
          <w:color w:val="000000"/>
          <w:sz w:val="24"/>
          <w:szCs w:val="24"/>
          <w:lang w:val="kk-KZ"/>
        </w:rPr>
      </w:pPr>
      <w:r>
        <w:rPr>
          <w:rFonts w:ascii="Times New Roman" w:hAnsi="Times New Roman"/>
          <w:b/>
          <w:color w:val="000000"/>
          <w:sz w:val="24"/>
          <w:szCs w:val="24"/>
          <w:lang w:val="kk-KZ"/>
        </w:rPr>
        <w:t>Сабақтың  мақсаты:</w:t>
      </w:r>
      <w:r>
        <w:rPr>
          <w:rFonts w:ascii="Times New Roman" w:hAnsi="Times New Roman"/>
          <w:sz w:val="24"/>
          <w:szCs w:val="24"/>
          <w:lang w:val="kk-KZ"/>
        </w:rPr>
        <w:t xml:space="preserve"> Меншік және әлеуметтік- экономикалық құрылыс</w:t>
      </w:r>
      <w:r>
        <w:rPr>
          <w:rFonts w:ascii="Times New Roman" w:hAnsi="Times New Roman"/>
          <w:color w:val="000000"/>
          <w:sz w:val="24"/>
          <w:szCs w:val="24"/>
          <w:lang w:val="kk-KZ"/>
        </w:rPr>
        <w:t xml:space="preserve"> жайлы жалпы түсінік беру.</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Цель занятия: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міндеттері: </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Задачи занятия: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rPr>
          <w:rFonts w:ascii="Times New Roman" w:hAnsi="Times New Roman"/>
          <w:color w:val="000000"/>
          <w:sz w:val="24"/>
          <w:szCs w:val="24"/>
          <w:lang w:val="kk-KZ"/>
        </w:rPr>
      </w:pPr>
      <w:r w:rsidRPr="007455B4">
        <w:rPr>
          <w:rFonts w:ascii="Times New Roman" w:hAnsi="Times New Roman"/>
          <w:b/>
          <w:i/>
          <w:color w:val="000000"/>
          <w:sz w:val="24"/>
          <w:szCs w:val="24"/>
          <w:lang w:val="kk-KZ"/>
        </w:rPr>
        <w:t>Білімділік:</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Жаңа тақырыпты меңгеру, экономика негіздеріне</w:t>
      </w:r>
      <w:r w:rsidRPr="007455B4">
        <w:rPr>
          <w:rFonts w:ascii="Times New Roman" w:hAnsi="Times New Roman"/>
          <w:color w:val="000000"/>
          <w:sz w:val="24"/>
          <w:szCs w:val="24"/>
          <w:lang w:val="kk-KZ"/>
        </w:rPr>
        <w:t xml:space="preserve"> байланысты білімідерін кеңейту.  </w:t>
      </w:r>
    </w:p>
    <w:p w:rsidR="005217C9" w:rsidRPr="007455B4" w:rsidRDefault="005217C9" w:rsidP="005217C9">
      <w:pPr>
        <w:ind w:firstLine="0"/>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Образовательная: </w:t>
      </w:r>
    </w:p>
    <w:p w:rsidR="005217C9" w:rsidRPr="007455B4" w:rsidRDefault="005217C9" w:rsidP="005217C9">
      <w:pPr>
        <w:ind w:firstLine="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                                                                                                                                   </w:t>
      </w:r>
    </w:p>
    <w:p w:rsidR="005217C9" w:rsidRPr="007455B4" w:rsidRDefault="005217C9" w:rsidP="005217C9">
      <w:pPr>
        <w:ind w:firstLine="0"/>
        <w:jc w:val="both"/>
        <w:rPr>
          <w:rFonts w:ascii="Times New Roman" w:hAnsi="Times New Roman"/>
          <w:color w:val="000000"/>
          <w:sz w:val="24"/>
          <w:szCs w:val="24"/>
          <w:lang w:val="kk-KZ"/>
        </w:rPr>
      </w:pPr>
      <w:r w:rsidRPr="007455B4">
        <w:rPr>
          <w:rFonts w:ascii="Times New Roman" w:hAnsi="Times New Roman"/>
          <w:b/>
          <w:i/>
          <w:color w:val="000000"/>
          <w:sz w:val="24"/>
          <w:szCs w:val="24"/>
          <w:lang w:val="kk-KZ"/>
        </w:rPr>
        <w:t xml:space="preserve">Дамытушылық: </w:t>
      </w:r>
      <w:r w:rsidRPr="007455B4">
        <w:rPr>
          <w:rFonts w:ascii="Times New Roman" w:hAnsi="Times New Roman"/>
          <w:color w:val="000000"/>
          <w:sz w:val="24"/>
          <w:szCs w:val="24"/>
          <w:lang w:val="kk-KZ"/>
        </w:rPr>
        <w:t xml:space="preserve">Танымдылық қабілетін, логикалық ойлау өрісін, нақты ойды қорытындылау,  тұжырымдау </w:t>
      </w:r>
    </w:p>
    <w:p w:rsidR="005217C9" w:rsidRPr="007455B4" w:rsidRDefault="005217C9" w:rsidP="005217C9">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Развивающая:</w:t>
      </w:r>
    </w:p>
    <w:p w:rsidR="005217C9" w:rsidRPr="007455B4" w:rsidRDefault="005217C9" w:rsidP="005217C9">
      <w:pPr>
        <w:ind w:firstLine="0"/>
        <w:jc w:val="both"/>
        <w:rPr>
          <w:rFonts w:ascii="Times New Roman" w:hAnsi="Times New Roman"/>
          <w:b/>
          <w:i/>
          <w:color w:val="000000"/>
          <w:sz w:val="24"/>
          <w:szCs w:val="24"/>
          <w:lang w:val="kk-KZ"/>
        </w:rPr>
      </w:pPr>
    </w:p>
    <w:p w:rsidR="005217C9" w:rsidRPr="007455B4" w:rsidRDefault="005217C9" w:rsidP="005217C9">
      <w:pPr>
        <w:ind w:firstLine="0"/>
        <w:rPr>
          <w:rFonts w:ascii="Times New Roman" w:hAnsi="Times New Roman"/>
          <w:b/>
          <w:color w:val="000000"/>
          <w:sz w:val="24"/>
          <w:szCs w:val="24"/>
          <w:lang w:val="kk-KZ"/>
        </w:rPr>
      </w:pPr>
      <w:r w:rsidRPr="007455B4">
        <w:rPr>
          <w:rFonts w:ascii="Times New Roman" w:hAnsi="Times New Roman"/>
          <w:b/>
          <w:i/>
          <w:color w:val="000000"/>
          <w:sz w:val="24"/>
          <w:szCs w:val="24"/>
          <w:lang w:val="kk-KZ"/>
        </w:rPr>
        <w:t xml:space="preserve">Тәрбиелік:  </w:t>
      </w:r>
      <w:r>
        <w:rPr>
          <w:rFonts w:ascii="Times New Roman" w:hAnsi="Times New Roman"/>
          <w:color w:val="000000"/>
          <w:sz w:val="24"/>
          <w:szCs w:val="24"/>
          <w:lang w:val="kk-KZ"/>
        </w:rPr>
        <w:t>Өз ойын  еркін білдіруге тәрбиелеу</w:t>
      </w:r>
    </w:p>
    <w:p w:rsidR="005217C9" w:rsidRPr="007455B4" w:rsidRDefault="005217C9" w:rsidP="005217C9">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Воспитательная: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жабдықтары: </w:t>
      </w:r>
      <w:r>
        <w:rPr>
          <w:rFonts w:ascii="Times New Roman" w:hAnsi="Times New Roman"/>
          <w:color w:val="000000"/>
          <w:sz w:val="24"/>
          <w:szCs w:val="24"/>
          <w:lang w:val="kk-KZ"/>
        </w:rPr>
        <w:t>Презентация №2</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Оснащение занятия:</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Пәнаралық байланыс:</w:t>
      </w:r>
      <w:r>
        <w:rPr>
          <w:rFonts w:ascii="Times New Roman" w:hAnsi="Times New Roman"/>
          <w:b/>
          <w:color w:val="000000"/>
          <w:sz w:val="24"/>
          <w:szCs w:val="24"/>
          <w:lang w:val="kk-KZ"/>
        </w:rPr>
        <w:t xml:space="preserve"> микроэкономика, макроэкономика</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Межпредметная связь:</w:t>
      </w:r>
    </w:p>
    <w:p w:rsidR="005217C9" w:rsidRPr="007455B4" w:rsidRDefault="005217C9" w:rsidP="005217C9">
      <w:pPr>
        <w:ind w:firstLine="0"/>
        <w:jc w:val="both"/>
        <w:rPr>
          <w:rFonts w:ascii="Times New Roman" w:hAnsi="Times New Roman"/>
          <w:b/>
          <w:color w:val="000000"/>
          <w:sz w:val="24"/>
          <w:szCs w:val="24"/>
          <w:lang w:val="kk-KZ"/>
        </w:rPr>
      </w:pPr>
    </w:p>
    <w:p w:rsidR="005217C9" w:rsidRPr="007455B4" w:rsidRDefault="005217C9" w:rsidP="005217C9">
      <w:pPr>
        <w:ind w:firstLine="0"/>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Пәнішілік байланыс: </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кәсіпкерлік экономика</w:t>
      </w:r>
    </w:p>
    <w:p w:rsidR="005217C9" w:rsidRPr="007455B4" w:rsidRDefault="005217C9" w:rsidP="005217C9">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Внутрипредметная связь:</w:t>
      </w:r>
    </w:p>
    <w:p w:rsidR="005217C9" w:rsidRPr="007455B4" w:rsidRDefault="005217C9" w:rsidP="005217C9">
      <w:pPr>
        <w:ind w:firstLine="0"/>
        <w:jc w:val="both"/>
        <w:rPr>
          <w:rFonts w:ascii="Times New Roman" w:hAnsi="Times New Roman"/>
          <w:b/>
          <w:color w:val="000000"/>
          <w:sz w:val="28"/>
          <w:szCs w:val="28"/>
          <w:lang w:val="kk-KZ"/>
        </w:rPr>
      </w:pPr>
    </w:p>
    <w:p w:rsidR="005217C9" w:rsidRDefault="005217C9" w:rsidP="00D5577E">
      <w:pPr>
        <w:ind w:firstLine="0"/>
        <w:outlineLvl w:val="0"/>
        <w:rPr>
          <w:rFonts w:ascii="Times New Roman" w:hAnsi="Times New Roman"/>
          <w:b/>
          <w:color w:val="000000"/>
          <w:sz w:val="32"/>
          <w:szCs w:val="32"/>
          <w:lang w:val="kk-KZ"/>
        </w:rPr>
      </w:pPr>
    </w:p>
    <w:p w:rsidR="005217C9" w:rsidRPr="007455B4" w:rsidRDefault="005217C9" w:rsidP="005217C9">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 барысының технологиялық картасы</w:t>
      </w:r>
    </w:p>
    <w:p w:rsidR="005217C9" w:rsidRPr="007455B4" w:rsidRDefault="005217C9" w:rsidP="005217C9">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Технологическая карта конструирования этапов теоретического занятия</w:t>
      </w:r>
    </w:p>
    <w:p w:rsidR="005217C9" w:rsidRPr="007455B4" w:rsidRDefault="005217C9" w:rsidP="005217C9">
      <w:pPr>
        <w:ind w:firstLine="0"/>
        <w:jc w:val="center"/>
        <w:rPr>
          <w:rFonts w:ascii="Times New Roman" w:hAnsi="Times New Roman"/>
          <w:b/>
          <w:color w:val="000000"/>
          <w:sz w:val="32"/>
          <w:szCs w:val="32"/>
          <w:lang w:val="kk-KZ"/>
        </w:rPr>
      </w:pPr>
    </w:p>
    <w:p w:rsidR="005217C9" w:rsidRPr="007455B4" w:rsidRDefault="005217C9" w:rsidP="005217C9">
      <w:pPr>
        <w:ind w:firstLine="0"/>
        <w:jc w:val="center"/>
        <w:rPr>
          <w:rFonts w:ascii="Times New Roman" w:hAnsi="Times New Roman"/>
          <w:b/>
          <w:color w:val="000000"/>
          <w:sz w:val="32"/>
          <w:szCs w:val="3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233"/>
      </w:tblGrid>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tc>
        <w:tc>
          <w:tcPr>
            <w:tcW w:w="6521" w:type="dxa"/>
          </w:tcPr>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Сабақ бөлімдерінің атауы</w:t>
            </w: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Название раздела занятия</w:t>
            </w: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Уақыт тәртібі</w:t>
            </w: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Временной режим</w:t>
            </w: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Ұйымдастыру кезеңі</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Организационная часть</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 минут</w:t>
            </w:r>
          </w:p>
          <w:p w:rsidR="005217C9" w:rsidRPr="007455B4" w:rsidRDefault="005217C9" w:rsidP="009A2459">
            <w:pPr>
              <w:ind w:firstLine="0"/>
              <w:jc w:val="center"/>
              <w:rPr>
                <w:rFonts w:ascii="Times New Roman" w:hAnsi="Times New Roman"/>
                <w:b/>
                <w:color w:val="000000"/>
                <w:sz w:val="28"/>
                <w:szCs w:val="28"/>
                <w:lang w:val="kk-KZ" w:eastAsia="ru-RU"/>
              </w:rPr>
            </w:pP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Оқытушының кіріспе сөзі</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Целевая установка занятия</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 минут</w:t>
            </w:r>
          </w:p>
          <w:p w:rsidR="005217C9" w:rsidRPr="007455B4" w:rsidRDefault="005217C9" w:rsidP="009A2459">
            <w:pPr>
              <w:ind w:firstLine="0"/>
              <w:jc w:val="center"/>
              <w:rPr>
                <w:rFonts w:ascii="Times New Roman" w:hAnsi="Times New Roman"/>
                <w:b/>
                <w:color w:val="000000"/>
                <w:sz w:val="28"/>
                <w:szCs w:val="28"/>
                <w:lang w:val="kk-KZ" w:eastAsia="ru-RU"/>
              </w:rPr>
            </w:pP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Білімнің негізін өзектілей (негіздеу). Үй тапсырмасын тексеру</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Актуализация опорных знаний, над которыми обучающиеся работали дома по теме</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25 минут</w:t>
            </w:r>
          </w:p>
          <w:p w:rsidR="005217C9" w:rsidRPr="007455B4" w:rsidRDefault="005217C9" w:rsidP="009A2459">
            <w:pPr>
              <w:ind w:firstLine="0"/>
              <w:jc w:val="center"/>
              <w:rPr>
                <w:rFonts w:ascii="Times New Roman" w:hAnsi="Times New Roman"/>
                <w:b/>
                <w:color w:val="000000"/>
                <w:sz w:val="28"/>
                <w:szCs w:val="28"/>
                <w:lang w:val="kk-KZ" w:eastAsia="ru-RU"/>
              </w:rPr>
            </w:pP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түсіндіру</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Изложение нового материала</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40 минут</w:t>
            </w: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бекіту</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Закрепление новой темы</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10 минут</w:t>
            </w: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6</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Баға қою</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Выставление оценок</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r w:rsidR="005217C9" w:rsidRPr="007455B4" w:rsidTr="009A2459">
        <w:tc>
          <w:tcPr>
            <w:tcW w:w="817"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7</w:t>
            </w:r>
          </w:p>
        </w:tc>
        <w:tc>
          <w:tcPr>
            <w:tcW w:w="6521" w:type="dxa"/>
          </w:tcPr>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Үй тапсырмасы</w:t>
            </w:r>
          </w:p>
          <w:p w:rsidR="005217C9" w:rsidRPr="007455B4" w:rsidRDefault="005217C9"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Домашнее задание</w:t>
            </w:r>
          </w:p>
          <w:p w:rsidR="005217C9" w:rsidRPr="007455B4" w:rsidRDefault="005217C9" w:rsidP="009A2459">
            <w:pPr>
              <w:ind w:firstLine="0"/>
              <w:jc w:val="both"/>
              <w:rPr>
                <w:rFonts w:ascii="Times New Roman" w:hAnsi="Times New Roman"/>
                <w:b/>
                <w:color w:val="000000"/>
                <w:sz w:val="28"/>
                <w:szCs w:val="28"/>
                <w:lang w:val="kk-KZ" w:eastAsia="ru-RU"/>
              </w:rPr>
            </w:pPr>
          </w:p>
        </w:tc>
        <w:tc>
          <w:tcPr>
            <w:tcW w:w="2233" w:type="dxa"/>
          </w:tcPr>
          <w:p w:rsidR="005217C9" w:rsidRPr="007455B4" w:rsidRDefault="005217C9" w:rsidP="009A2459">
            <w:pPr>
              <w:ind w:firstLine="0"/>
              <w:jc w:val="center"/>
              <w:rPr>
                <w:rFonts w:ascii="Times New Roman" w:hAnsi="Times New Roman"/>
                <w:b/>
                <w:color w:val="000000"/>
                <w:sz w:val="28"/>
                <w:szCs w:val="28"/>
                <w:lang w:val="kk-KZ" w:eastAsia="ru-RU"/>
              </w:rPr>
            </w:pPr>
          </w:p>
          <w:p w:rsidR="005217C9" w:rsidRPr="007455B4" w:rsidRDefault="005217C9"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bl>
    <w:p w:rsidR="005217C9" w:rsidRPr="007455B4" w:rsidRDefault="005217C9" w:rsidP="005217C9">
      <w:pPr>
        <w:ind w:firstLine="0"/>
        <w:jc w:val="center"/>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jc w:val="both"/>
        <w:rPr>
          <w:rFonts w:ascii="Times New Roman" w:hAnsi="Times New Roman"/>
          <w:b/>
          <w:color w:val="000000"/>
          <w:sz w:val="32"/>
          <w:szCs w:val="32"/>
          <w:lang w:val="kk-KZ"/>
        </w:rPr>
      </w:pPr>
    </w:p>
    <w:p w:rsidR="005217C9" w:rsidRPr="007455B4" w:rsidRDefault="005217C9" w:rsidP="005217C9">
      <w:pPr>
        <w:ind w:firstLine="0"/>
        <w:rPr>
          <w:color w:val="000000"/>
          <w:lang w:val="kk-KZ"/>
        </w:rPr>
      </w:pPr>
    </w:p>
    <w:p w:rsidR="005217C9" w:rsidRPr="007455B4" w:rsidRDefault="005217C9" w:rsidP="005217C9">
      <w:pPr>
        <w:ind w:firstLine="0"/>
        <w:rPr>
          <w:color w:val="000000"/>
          <w:lang w:val="kk-KZ"/>
        </w:rPr>
      </w:pPr>
    </w:p>
    <w:p w:rsidR="005217C9" w:rsidRPr="007455B4" w:rsidRDefault="005217C9" w:rsidP="005217C9">
      <w:pPr>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барысы</w:t>
      </w:r>
    </w:p>
    <w:p w:rsidR="005217C9" w:rsidRPr="007455B4" w:rsidRDefault="005217C9" w:rsidP="005217C9">
      <w:pPr>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Ход теоретического занятия</w:t>
      </w:r>
    </w:p>
    <w:p w:rsidR="005217C9" w:rsidRPr="007455B4" w:rsidRDefault="005217C9" w:rsidP="005217C9">
      <w:pPr>
        <w:jc w:val="center"/>
        <w:rPr>
          <w:rFonts w:ascii="Times New Roman" w:hAnsi="Times New Roman"/>
          <w:b/>
          <w:color w:val="000000"/>
          <w:sz w:val="32"/>
          <w:szCs w:val="32"/>
          <w:lang w:val="kk-KZ"/>
        </w:rPr>
      </w:pPr>
    </w:p>
    <w:p w:rsidR="005217C9" w:rsidRPr="007455B4" w:rsidRDefault="005217C9" w:rsidP="005217C9">
      <w:pPr>
        <w:pStyle w:val="a4"/>
        <w:numPr>
          <w:ilvl w:val="0"/>
          <w:numId w:val="6"/>
        </w:numPr>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Ұйымдастыру кезеңі. </w:t>
      </w:r>
      <w:r w:rsidRPr="007455B4">
        <w:rPr>
          <w:rFonts w:ascii="Times New Roman" w:hAnsi="Times New Roman"/>
          <w:color w:val="000000"/>
          <w:sz w:val="28"/>
          <w:szCs w:val="28"/>
          <w:lang w:val="kk-KZ"/>
        </w:rPr>
        <w:t>– Сәлеметсіздер ме? – Отырыңыздар. – Кім кезекші? – Сабақта кім жоқ?</w:t>
      </w:r>
    </w:p>
    <w:p w:rsidR="005217C9" w:rsidRPr="007455B4" w:rsidRDefault="005217C9" w:rsidP="005217C9">
      <w:pPr>
        <w:pStyle w:val="a4"/>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Организационная часть.</w:t>
      </w:r>
    </w:p>
    <w:p w:rsidR="005217C9" w:rsidRPr="007455B4" w:rsidRDefault="005217C9" w:rsidP="005217C9">
      <w:pPr>
        <w:pStyle w:val="a4"/>
        <w:ind w:firstLine="0"/>
        <w:jc w:val="both"/>
        <w:rPr>
          <w:rFonts w:ascii="Times New Roman" w:hAnsi="Times New Roman"/>
          <w:color w:val="000000"/>
          <w:sz w:val="28"/>
          <w:szCs w:val="28"/>
          <w:lang w:val="kk-KZ"/>
        </w:rPr>
      </w:pPr>
    </w:p>
    <w:p w:rsidR="005217C9" w:rsidRPr="00B300A7" w:rsidRDefault="005217C9" w:rsidP="005217C9">
      <w:pPr>
        <w:ind w:left="720"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1.Оқытушының кіріспе сөзі.</w:t>
      </w:r>
      <w:r w:rsidRPr="007455B4">
        <w:rPr>
          <w:rFonts w:ascii="Times New Roman" w:hAnsi="Times New Roman"/>
          <w:color w:val="000000"/>
          <w:sz w:val="28"/>
          <w:szCs w:val="28"/>
          <w:lang w:val="kk-KZ"/>
        </w:rPr>
        <w:t xml:space="preserve">  </w:t>
      </w:r>
      <w:r w:rsidRPr="00B300A7">
        <w:rPr>
          <w:rFonts w:ascii="Times New Roman" w:hAnsi="Times New Roman"/>
          <w:color w:val="000000"/>
          <w:sz w:val="28"/>
          <w:szCs w:val="28"/>
          <w:lang w:val="kk-KZ"/>
        </w:rPr>
        <w:t>Бүгінгі бірінші сабағымыздың тақырыбы:</w:t>
      </w:r>
      <w:r w:rsidR="00D5577E">
        <w:rPr>
          <w:rFonts w:ascii="Times New Roman" w:hAnsi="Times New Roman"/>
          <w:sz w:val="28"/>
          <w:szCs w:val="28"/>
          <w:lang w:val="kk-KZ"/>
        </w:rPr>
        <w:t xml:space="preserve"> Меншік және әлеуметтік- экономикалық құрылыс</w:t>
      </w:r>
      <w:r w:rsidRPr="00B300A7">
        <w:rPr>
          <w:rFonts w:ascii="Times New Roman" w:hAnsi="Times New Roman"/>
          <w:sz w:val="28"/>
          <w:szCs w:val="28"/>
          <w:lang w:val="kk-KZ"/>
        </w:rPr>
        <w:t>.</w:t>
      </w:r>
    </w:p>
    <w:p w:rsidR="005217C9" w:rsidRDefault="005217C9" w:rsidP="005217C9">
      <w:pPr>
        <w:pStyle w:val="a4"/>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Целевая установка занятия.</w:t>
      </w:r>
      <w:r w:rsidRPr="007455B4">
        <w:rPr>
          <w:rFonts w:ascii="Times New Roman" w:hAnsi="Times New Roman"/>
          <w:color w:val="000000"/>
          <w:sz w:val="28"/>
          <w:szCs w:val="28"/>
          <w:lang w:val="kk-KZ"/>
        </w:rPr>
        <w:t xml:space="preserve"> (обзор темы и цели занятия)</w:t>
      </w:r>
    </w:p>
    <w:p w:rsidR="005217C9" w:rsidRPr="005217C9" w:rsidRDefault="005217C9" w:rsidP="005217C9">
      <w:pPr>
        <w:numPr>
          <w:ilvl w:val="0"/>
          <w:numId w:val="33"/>
        </w:numPr>
        <w:autoSpaceDE w:val="0"/>
        <w:autoSpaceDN w:val="0"/>
        <w:adjustRightInd w:val="0"/>
        <w:ind w:left="720" w:hanging="360"/>
        <w:jc w:val="both"/>
        <w:rPr>
          <w:rFonts w:ascii="Times New Roman" w:hAnsi="Times New Roman"/>
          <w:b/>
          <w:bCs/>
          <w:sz w:val="28"/>
          <w:szCs w:val="24"/>
          <w:lang w:val="kk-KZ"/>
        </w:rPr>
      </w:pPr>
      <w:r w:rsidRPr="005217C9">
        <w:rPr>
          <w:rFonts w:ascii="Times New Roman" w:hAnsi="Times New Roman"/>
          <w:b/>
          <w:bCs/>
          <w:sz w:val="28"/>
          <w:szCs w:val="24"/>
          <w:lang w:val="kk-KZ"/>
        </w:rPr>
        <w:t xml:space="preserve">Білімнің негізін өзектілеу (негіздеу). Үй тапсырмасын тексеру. </w:t>
      </w:r>
    </w:p>
    <w:p w:rsidR="005217C9" w:rsidRDefault="005217C9" w:rsidP="005217C9">
      <w:pPr>
        <w:autoSpaceDE w:val="0"/>
        <w:autoSpaceDN w:val="0"/>
        <w:adjustRightInd w:val="0"/>
        <w:jc w:val="both"/>
        <w:rPr>
          <w:rFonts w:ascii="Times New Roman" w:hAnsi="Times New Roman"/>
          <w:b/>
          <w:bCs/>
          <w:sz w:val="28"/>
          <w:szCs w:val="24"/>
          <w:lang w:val="kk-KZ"/>
        </w:rPr>
      </w:pPr>
      <w:r w:rsidRPr="005217C9">
        <w:rPr>
          <w:rFonts w:ascii="Times New Roman" w:hAnsi="Times New Roman"/>
          <w:b/>
          <w:bCs/>
          <w:sz w:val="28"/>
          <w:szCs w:val="24"/>
        </w:rPr>
        <w:t>Актуализация опорных знаний, над которыми обучающиеся работали дома по теме:</w:t>
      </w:r>
    </w:p>
    <w:p w:rsidR="005217C9" w:rsidRPr="00903C1C" w:rsidRDefault="005217C9" w:rsidP="005217C9">
      <w:pPr>
        <w:ind w:right="-1" w:firstLine="0"/>
        <w:rPr>
          <w:rFonts w:ascii="Times New Roman" w:hAnsi="Times New Roman"/>
          <w:sz w:val="28"/>
          <w:szCs w:val="28"/>
          <w:lang w:val="kk-KZ"/>
        </w:rPr>
      </w:pPr>
      <w:r w:rsidRPr="00903C1C">
        <w:rPr>
          <w:rFonts w:ascii="Times New Roman" w:hAnsi="Times New Roman"/>
          <w:sz w:val="28"/>
          <w:szCs w:val="28"/>
          <w:lang w:val="kk-KZ"/>
        </w:rPr>
        <w:t>1.Экономикалық теори</w:t>
      </w:r>
      <w:r>
        <w:rPr>
          <w:rFonts w:ascii="Times New Roman" w:hAnsi="Times New Roman"/>
          <w:sz w:val="28"/>
          <w:szCs w:val="28"/>
          <w:lang w:val="kk-KZ"/>
        </w:rPr>
        <w:t>яның қажеттілігі</w:t>
      </w:r>
      <w:r w:rsidRPr="00903C1C">
        <w:rPr>
          <w:rFonts w:ascii="Times New Roman" w:hAnsi="Times New Roman"/>
          <w:sz w:val="28"/>
          <w:szCs w:val="28"/>
          <w:lang w:val="kk-KZ"/>
        </w:rPr>
        <w:t>?</w:t>
      </w:r>
    </w:p>
    <w:p w:rsidR="005217C9" w:rsidRPr="00903C1C" w:rsidRDefault="005217C9" w:rsidP="005217C9">
      <w:pPr>
        <w:ind w:right="-1" w:firstLine="0"/>
        <w:rPr>
          <w:rFonts w:ascii="Times New Roman" w:hAnsi="Times New Roman"/>
          <w:sz w:val="28"/>
          <w:szCs w:val="28"/>
          <w:lang w:val="kk-KZ"/>
        </w:rPr>
      </w:pPr>
      <w:r w:rsidRPr="00903C1C">
        <w:rPr>
          <w:rFonts w:ascii="Times New Roman" w:hAnsi="Times New Roman"/>
          <w:sz w:val="28"/>
          <w:szCs w:val="28"/>
          <w:lang w:val="kk-KZ"/>
        </w:rPr>
        <w:t>2. Экономикалық теорияның о</w:t>
      </w:r>
      <w:r>
        <w:rPr>
          <w:rFonts w:ascii="Times New Roman" w:hAnsi="Times New Roman"/>
          <w:sz w:val="28"/>
          <w:szCs w:val="28"/>
          <w:lang w:val="kk-KZ"/>
        </w:rPr>
        <w:t>бъектісі оның пәні</w:t>
      </w:r>
      <w:r w:rsidRPr="00903C1C">
        <w:rPr>
          <w:rFonts w:ascii="Times New Roman" w:hAnsi="Times New Roman"/>
          <w:sz w:val="28"/>
          <w:szCs w:val="28"/>
          <w:lang w:val="kk-KZ"/>
        </w:rPr>
        <w:t xml:space="preserve"> немен ерекшеленеді?</w:t>
      </w:r>
    </w:p>
    <w:p w:rsidR="005217C9" w:rsidRPr="00903C1C" w:rsidRDefault="005217C9" w:rsidP="005217C9">
      <w:pPr>
        <w:ind w:right="-1" w:firstLine="0"/>
        <w:rPr>
          <w:rFonts w:ascii="Times New Roman" w:hAnsi="Times New Roman"/>
          <w:sz w:val="28"/>
          <w:szCs w:val="28"/>
          <w:lang w:val="kk-KZ"/>
        </w:rPr>
      </w:pPr>
      <w:r w:rsidRPr="00903C1C">
        <w:rPr>
          <w:rFonts w:ascii="Times New Roman" w:hAnsi="Times New Roman"/>
          <w:sz w:val="28"/>
          <w:szCs w:val="28"/>
          <w:lang w:val="kk-KZ"/>
        </w:rPr>
        <w:t>3. Экономикалық теорияның функцияларын атаңыз?</w:t>
      </w:r>
    </w:p>
    <w:p w:rsidR="005217C9" w:rsidRPr="00903C1C" w:rsidRDefault="005217C9" w:rsidP="005217C9">
      <w:pPr>
        <w:ind w:right="-1" w:firstLine="0"/>
        <w:rPr>
          <w:rFonts w:ascii="Times New Roman" w:hAnsi="Times New Roman"/>
          <w:sz w:val="28"/>
          <w:szCs w:val="28"/>
          <w:lang w:val="kk-KZ"/>
        </w:rPr>
      </w:pPr>
      <w:r w:rsidRPr="00903C1C">
        <w:rPr>
          <w:rFonts w:ascii="Times New Roman" w:hAnsi="Times New Roman"/>
          <w:sz w:val="28"/>
          <w:szCs w:val="28"/>
          <w:lang w:val="kk-KZ"/>
        </w:rPr>
        <w:t>4. Экономикалық теорияның әдістеріне не жатады?</w:t>
      </w:r>
    </w:p>
    <w:p w:rsidR="005217C9" w:rsidRPr="00903C1C" w:rsidRDefault="005217C9" w:rsidP="005217C9">
      <w:pPr>
        <w:ind w:right="-1" w:firstLine="0"/>
        <w:rPr>
          <w:rFonts w:ascii="Times New Roman" w:hAnsi="Times New Roman"/>
          <w:sz w:val="28"/>
          <w:szCs w:val="28"/>
          <w:lang w:val="kk-KZ"/>
        </w:rPr>
      </w:pPr>
      <w:r w:rsidRPr="00903C1C">
        <w:rPr>
          <w:rFonts w:ascii="Times New Roman" w:hAnsi="Times New Roman"/>
          <w:sz w:val="28"/>
          <w:szCs w:val="28"/>
          <w:lang w:val="kk-KZ"/>
        </w:rPr>
        <w:t>5. Экономика – математикалық моделдеу дегеніміз не?</w:t>
      </w:r>
    </w:p>
    <w:p w:rsidR="005217C9" w:rsidRPr="005217C9" w:rsidRDefault="005217C9" w:rsidP="005217C9">
      <w:pPr>
        <w:ind w:firstLine="0"/>
        <w:rPr>
          <w:rFonts w:ascii="Times New Roman" w:hAnsi="Times New Roman"/>
          <w:color w:val="000000"/>
          <w:sz w:val="28"/>
          <w:szCs w:val="28"/>
          <w:lang w:val="kk-KZ"/>
        </w:rPr>
      </w:pPr>
    </w:p>
    <w:p w:rsidR="005217C9" w:rsidRPr="007455B4" w:rsidRDefault="005217C9" w:rsidP="005217C9">
      <w:pPr>
        <w:pStyle w:val="a4"/>
        <w:numPr>
          <w:ilvl w:val="0"/>
          <w:numId w:val="6"/>
        </w:numPr>
        <w:shd w:val="clear" w:color="auto" w:fill="FFFFFF"/>
        <w:spacing w:line="276" w:lineRule="auto"/>
        <w:jc w:val="both"/>
        <w:textAlignment w:val="baseline"/>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Жаңа тақырыпты түсіндіру. </w:t>
      </w:r>
      <w:r w:rsidRPr="007455B4">
        <w:rPr>
          <w:rFonts w:ascii="Times New Roman" w:hAnsi="Times New Roman"/>
          <w:color w:val="000000"/>
          <w:sz w:val="28"/>
          <w:szCs w:val="28"/>
          <w:lang w:val="kk-KZ"/>
        </w:rPr>
        <w:t xml:space="preserve"> </w:t>
      </w:r>
    </w:p>
    <w:p w:rsidR="005217C9" w:rsidRDefault="005217C9" w:rsidP="005217C9">
      <w:pPr>
        <w:shd w:val="clear" w:color="auto" w:fill="FFFFFF"/>
        <w:spacing w:line="276" w:lineRule="auto"/>
        <w:ind w:firstLine="0"/>
        <w:jc w:val="both"/>
        <w:textAlignment w:val="baseline"/>
        <w:outlineLvl w:val="0"/>
        <w:rPr>
          <w:rFonts w:ascii="Times New Roman" w:hAnsi="Times New Roman"/>
          <w:b/>
          <w:color w:val="000000"/>
          <w:sz w:val="28"/>
          <w:szCs w:val="28"/>
          <w:lang w:val="kk-KZ"/>
        </w:rPr>
      </w:pPr>
      <w:r w:rsidRPr="007455B4">
        <w:rPr>
          <w:rFonts w:ascii="Times New Roman" w:hAnsi="Times New Roman"/>
          <w:lang w:val="kk-KZ"/>
        </w:rPr>
        <w:t xml:space="preserve">           </w:t>
      </w:r>
      <w:r w:rsidRPr="007455B4">
        <w:rPr>
          <w:rFonts w:ascii="Times New Roman" w:hAnsi="Times New Roman"/>
          <w:b/>
          <w:color w:val="000000"/>
          <w:sz w:val="28"/>
          <w:szCs w:val="28"/>
          <w:lang w:val="kk-KZ"/>
        </w:rPr>
        <w:t>Изложение нового материала.</w:t>
      </w:r>
    </w:p>
    <w:p w:rsidR="00D5577E" w:rsidRPr="007455B4" w:rsidRDefault="00D5577E" w:rsidP="005217C9">
      <w:pPr>
        <w:shd w:val="clear" w:color="auto" w:fill="FFFFFF"/>
        <w:spacing w:line="276" w:lineRule="auto"/>
        <w:ind w:firstLine="0"/>
        <w:jc w:val="both"/>
        <w:textAlignment w:val="baseline"/>
        <w:outlineLvl w:val="0"/>
        <w:rPr>
          <w:rFonts w:ascii="Times New Roman" w:hAnsi="Times New Roman"/>
          <w:b/>
          <w:color w:val="000000"/>
          <w:sz w:val="28"/>
          <w:szCs w:val="28"/>
          <w:lang w:val="kk-KZ"/>
        </w:rPr>
      </w:pPr>
      <w:r>
        <w:rPr>
          <w:rFonts w:ascii="Times New Roman" w:hAnsi="Times New Roman"/>
          <w:b/>
          <w:color w:val="000000"/>
          <w:sz w:val="28"/>
          <w:szCs w:val="28"/>
          <w:lang w:val="kk-KZ"/>
        </w:rPr>
        <w:t>Меншік және әлеуметтік- экономикалық құрылыс</w:t>
      </w:r>
    </w:p>
    <w:p w:rsidR="005217C9" w:rsidRDefault="005217C9" w:rsidP="005217C9">
      <w:pPr>
        <w:pStyle w:val="aa"/>
        <w:shd w:val="clear" w:color="auto" w:fill="FFFFFF"/>
        <w:spacing w:before="120" w:after="120"/>
        <w:jc w:val="both"/>
        <w:rPr>
          <w:b/>
          <w:color w:val="000000"/>
          <w:sz w:val="28"/>
          <w:szCs w:val="28"/>
          <w:lang w:val="en-US" w:eastAsia="ru-RU"/>
        </w:rPr>
      </w:pPr>
      <w:r w:rsidRPr="00903C1C">
        <w:rPr>
          <w:b/>
          <w:color w:val="000000"/>
          <w:sz w:val="28"/>
          <w:szCs w:val="28"/>
          <w:lang w:val="kk-KZ" w:eastAsia="ru-RU"/>
        </w:rPr>
        <w:t>Жоспары:</w:t>
      </w:r>
    </w:p>
    <w:p w:rsidR="00AA0CE3" w:rsidRDefault="00AA0CE3" w:rsidP="00AA0CE3">
      <w:pPr>
        <w:pStyle w:val="aa"/>
        <w:numPr>
          <w:ilvl w:val="0"/>
          <w:numId w:val="44"/>
        </w:numPr>
        <w:shd w:val="clear" w:color="auto" w:fill="FFFFFF"/>
        <w:spacing w:before="120" w:after="120"/>
        <w:jc w:val="both"/>
        <w:rPr>
          <w:b/>
          <w:color w:val="000000"/>
          <w:sz w:val="28"/>
          <w:szCs w:val="28"/>
          <w:lang w:val="kk-KZ" w:eastAsia="ru-RU"/>
        </w:rPr>
      </w:pPr>
      <w:r>
        <w:rPr>
          <w:b/>
          <w:color w:val="000000"/>
          <w:sz w:val="28"/>
          <w:szCs w:val="28"/>
          <w:lang w:val="kk-KZ" w:eastAsia="ru-RU"/>
        </w:rPr>
        <w:t>Меншік туралы жалпы түсінік.</w:t>
      </w:r>
    </w:p>
    <w:p w:rsidR="00AA0CE3" w:rsidRDefault="00BD6555" w:rsidP="00AA0CE3">
      <w:pPr>
        <w:pStyle w:val="aa"/>
        <w:numPr>
          <w:ilvl w:val="0"/>
          <w:numId w:val="44"/>
        </w:numPr>
        <w:shd w:val="clear" w:color="auto" w:fill="FFFFFF"/>
        <w:spacing w:before="120" w:after="120"/>
        <w:jc w:val="both"/>
        <w:rPr>
          <w:b/>
          <w:color w:val="000000"/>
          <w:sz w:val="28"/>
          <w:szCs w:val="28"/>
          <w:lang w:val="kk-KZ" w:eastAsia="ru-RU"/>
        </w:rPr>
      </w:pPr>
      <w:r>
        <w:rPr>
          <w:b/>
          <w:color w:val="000000"/>
          <w:sz w:val="28"/>
          <w:szCs w:val="28"/>
          <w:lang w:val="kk-KZ" w:eastAsia="ru-RU"/>
        </w:rPr>
        <w:t>Меншік құқығы.</w:t>
      </w:r>
    </w:p>
    <w:p w:rsidR="00BD6555" w:rsidRPr="00AA0CE3" w:rsidRDefault="00BD6555" w:rsidP="00AA0CE3">
      <w:pPr>
        <w:pStyle w:val="aa"/>
        <w:numPr>
          <w:ilvl w:val="0"/>
          <w:numId w:val="44"/>
        </w:numPr>
        <w:shd w:val="clear" w:color="auto" w:fill="FFFFFF"/>
        <w:spacing w:before="120" w:after="120"/>
        <w:jc w:val="both"/>
        <w:rPr>
          <w:b/>
          <w:color w:val="000000"/>
          <w:sz w:val="28"/>
          <w:szCs w:val="28"/>
          <w:lang w:val="kk-KZ" w:eastAsia="ru-RU"/>
        </w:rPr>
      </w:pPr>
      <w:r>
        <w:rPr>
          <w:b/>
          <w:color w:val="000000"/>
          <w:sz w:val="28"/>
          <w:szCs w:val="28"/>
          <w:lang w:val="kk-KZ" w:eastAsia="ru-RU"/>
        </w:rPr>
        <w:t>Экономикалық жүйе.</w:t>
      </w:r>
    </w:p>
    <w:p w:rsidR="00AA0CE3" w:rsidRPr="00BD6555" w:rsidRDefault="00AA0CE3" w:rsidP="00BD6555">
      <w:pPr>
        <w:pStyle w:val="aa"/>
        <w:shd w:val="clear" w:color="auto" w:fill="FFFFFF"/>
        <w:rPr>
          <w:color w:val="222222"/>
          <w:sz w:val="28"/>
          <w:szCs w:val="28"/>
          <w:lang w:val="kk-KZ"/>
        </w:rPr>
      </w:pPr>
      <w:r w:rsidRPr="00BD6555">
        <w:rPr>
          <w:b/>
          <w:bCs/>
          <w:color w:val="222222"/>
          <w:sz w:val="28"/>
          <w:szCs w:val="28"/>
          <w:lang w:val="kk-KZ"/>
        </w:rPr>
        <w:t>Меншік</w:t>
      </w:r>
      <w:r w:rsidRPr="00BD6555">
        <w:rPr>
          <w:color w:val="222222"/>
          <w:sz w:val="28"/>
          <w:szCs w:val="28"/>
          <w:lang w:val="kk-KZ"/>
        </w:rPr>
        <w:t> — жеке адамдарға немесе </w:t>
      </w:r>
      <w:hyperlink r:id="rId9" w:tooltip="Ұжым" w:history="1">
        <w:r w:rsidRPr="00BD6555">
          <w:rPr>
            <w:rStyle w:val="ab"/>
            <w:color w:val="0B0080"/>
            <w:sz w:val="28"/>
            <w:szCs w:val="28"/>
            <w:lang w:val="kk-KZ"/>
          </w:rPr>
          <w:t>ұжымдарға</w:t>
        </w:r>
      </w:hyperlink>
      <w:r w:rsidRPr="00BD6555">
        <w:rPr>
          <w:color w:val="222222"/>
          <w:sz w:val="28"/>
          <w:szCs w:val="28"/>
          <w:lang w:val="kk-KZ"/>
        </w:rPr>
        <w:t> тиесілі өндіріс құрал-жабдығы мен өнімдері, қаражат.</w:t>
      </w:r>
    </w:p>
    <w:p w:rsidR="00AA0CE3" w:rsidRPr="00BD6555" w:rsidRDefault="00AA0CE3" w:rsidP="00BD6555">
      <w:pPr>
        <w:pStyle w:val="aa"/>
        <w:shd w:val="clear" w:color="auto" w:fill="FFFFFF"/>
        <w:rPr>
          <w:color w:val="222222"/>
          <w:sz w:val="28"/>
          <w:szCs w:val="28"/>
          <w:lang w:val="kk-KZ"/>
        </w:rPr>
      </w:pPr>
      <w:r w:rsidRPr="00BD6555">
        <w:rPr>
          <w:color w:val="222222"/>
          <w:sz w:val="28"/>
          <w:szCs w:val="28"/>
          <w:lang w:val="kk-KZ"/>
        </w:rPr>
        <w:t>Меншік </w:t>
      </w:r>
      <w:hyperlink r:id="rId10" w:tooltip="Құқық" w:history="1">
        <w:r w:rsidRPr="00BD6555">
          <w:rPr>
            <w:rStyle w:val="ab"/>
            <w:color w:val="0B0080"/>
            <w:sz w:val="28"/>
            <w:szCs w:val="28"/>
            <w:lang w:val="kk-KZ"/>
          </w:rPr>
          <w:t>құқығы</w:t>
        </w:r>
      </w:hyperlink>
      <w:r w:rsidRPr="00BD6555">
        <w:rPr>
          <w:color w:val="222222"/>
          <w:sz w:val="28"/>
          <w:szCs w:val="28"/>
          <w:lang w:val="kk-KZ"/>
        </w:rPr>
        <w:t> әдетте нақты субъектінің нақты объектіге (</w:t>
      </w:r>
      <w:r w:rsidRPr="00BD6555">
        <w:rPr>
          <w:i/>
          <w:iCs/>
          <w:color w:val="222222"/>
          <w:sz w:val="28"/>
          <w:szCs w:val="28"/>
          <w:lang w:val="kk-KZ"/>
        </w:rPr>
        <w:t>мүлікке</w:t>
      </w:r>
      <w:r w:rsidRPr="00BD6555">
        <w:rPr>
          <w:color w:val="222222"/>
          <w:sz w:val="28"/>
          <w:szCs w:val="28"/>
          <w:lang w:val="kk-KZ"/>
        </w:rPr>
        <w:t>) құқығы сияқты </w:t>
      </w:r>
      <w:hyperlink r:id="rId11" w:tooltip="Құқықтық құзырет (мұндай бет жоқ)" w:history="1">
        <w:r w:rsidRPr="00BD6555">
          <w:rPr>
            <w:rStyle w:val="ab"/>
            <w:color w:val="A55858"/>
            <w:sz w:val="28"/>
            <w:szCs w:val="28"/>
            <w:lang w:val="kk-KZ"/>
          </w:rPr>
          <w:t>құқықтық құзыретке</w:t>
        </w:r>
      </w:hyperlink>
      <w:r w:rsidRPr="00BD6555">
        <w:rPr>
          <w:color w:val="222222"/>
          <w:sz w:val="28"/>
          <w:szCs w:val="28"/>
          <w:lang w:val="kk-KZ"/>
        </w:rPr>
        <w:t> саяды, олар – </w:t>
      </w:r>
      <w:r w:rsidRPr="00BD6555">
        <w:rPr>
          <w:i/>
          <w:iCs/>
          <w:color w:val="222222"/>
          <w:sz w:val="28"/>
          <w:szCs w:val="28"/>
          <w:lang w:val="kk-KZ"/>
        </w:rPr>
        <w:t>мүлікті иелену құқығы, пайдалану құқығы, билеу құқығы</w:t>
      </w:r>
      <w:r w:rsidRPr="00BD6555">
        <w:rPr>
          <w:color w:val="222222"/>
          <w:sz w:val="28"/>
          <w:szCs w:val="28"/>
          <w:lang w:val="kk-KZ"/>
        </w:rPr>
        <w:t>.</w:t>
      </w:r>
    </w:p>
    <w:p w:rsidR="00AA0CE3" w:rsidRPr="00BD6555" w:rsidRDefault="00AA0CE3" w:rsidP="00BD6555">
      <w:pPr>
        <w:numPr>
          <w:ilvl w:val="0"/>
          <w:numId w:val="43"/>
        </w:numPr>
        <w:shd w:val="clear" w:color="auto" w:fill="FFFFFF"/>
        <w:ind w:left="0"/>
        <w:rPr>
          <w:rFonts w:ascii="Times New Roman" w:hAnsi="Times New Roman"/>
          <w:color w:val="222222"/>
          <w:sz w:val="28"/>
          <w:szCs w:val="28"/>
          <w:lang w:val="kk-KZ"/>
        </w:rPr>
      </w:pPr>
      <w:r w:rsidRPr="00BD6555">
        <w:rPr>
          <w:rFonts w:ascii="Times New Roman" w:hAnsi="Times New Roman"/>
          <w:color w:val="222222"/>
          <w:sz w:val="28"/>
          <w:szCs w:val="28"/>
          <w:lang w:val="kk-KZ"/>
        </w:rPr>
        <w:t>Иелену құқығы – затты нақты иеленудің және оны өз иелігінде ұстаудың заңмен берілген мүмкіндігі.</w:t>
      </w:r>
    </w:p>
    <w:p w:rsidR="00AA0CE3" w:rsidRPr="00BD6555" w:rsidRDefault="00AA0CE3" w:rsidP="00BD6555">
      <w:pPr>
        <w:numPr>
          <w:ilvl w:val="0"/>
          <w:numId w:val="43"/>
        </w:numPr>
        <w:shd w:val="clear" w:color="auto" w:fill="FFFFFF"/>
        <w:ind w:left="0"/>
        <w:rPr>
          <w:rFonts w:ascii="Times New Roman" w:hAnsi="Times New Roman"/>
          <w:color w:val="222222"/>
          <w:sz w:val="28"/>
          <w:szCs w:val="28"/>
          <w:lang w:val="kk-KZ"/>
        </w:rPr>
      </w:pPr>
      <w:r w:rsidRPr="00BD6555">
        <w:rPr>
          <w:rFonts w:ascii="Times New Roman" w:hAnsi="Times New Roman"/>
          <w:color w:val="222222"/>
          <w:sz w:val="28"/>
          <w:szCs w:val="28"/>
          <w:lang w:val="kk-KZ"/>
        </w:rPr>
        <w:t>Пайдалану құқығы – мүлікті тұтыну, оның игілігін көру, кіріс алу, пайдаға жарату мүмкіндігі.</w:t>
      </w:r>
    </w:p>
    <w:p w:rsidR="00AA0CE3" w:rsidRPr="00BD6555" w:rsidRDefault="00AA0CE3" w:rsidP="00BD6555">
      <w:pPr>
        <w:numPr>
          <w:ilvl w:val="0"/>
          <w:numId w:val="43"/>
        </w:numPr>
        <w:shd w:val="clear" w:color="auto" w:fill="FFFFFF"/>
        <w:ind w:left="0"/>
        <w:rPr>
          <w:rFonts w:ascii="Times New Roman" w:hAnsi="Times New Roman"/>
          <w:color w:val="222222"/>
          <w:sz w:val="28"/>
          <w:szCs w:val="28"/>
          <w:lang w:val="kk-KZ"/>
        </w:rPr>
      </w:pPr>
      <w:r w:rsidRPr="00BD6555">
        <w:rPr>
          <w:rFonts w:ascii="Times New Roman" w:hAnsi="Times New Roman"/>
          <w:color w:val="222222"/>
          <w:sz w:val="28"/>
          <w:szCs w:val="28"/>
          <w:lang w:val="kk-KZ"/>
        </w:rPr>
        <w:t>Билік ету құқығы – мүлікке өз қалауынша және өз мүддесі үшін билік ету мүмкіндігі.</w:t>
      </w:r>
    </w:p>
    <w:p w:rsidR="00BD6555" w:rsidRPr="00BD6555" w:rsidRDefault="00AA0CE3" w:rsidP="00BD6555">
      <w:pPr>
        <w:rPr>
          <w:rFonts w:ascii="Times New Roman" w:hAnsi="Times New Roman"/>
          <w:color w:val="000000"/>
          <w:sz w:val="28"/>
          <w:szCs w:val="28"/>
          <w:lang w:val="kk-KZ"/>
        </w:rPr>
      </w:pPr>
      <w:r w:rsidRPr="00BD6555">
        <w:rPr>
          <w:rFonts w:ascii="Times New Roman" w:hAnsi="Times New Roman"/>
          <w:color w:val="222222"/>
          <w:sz w:val="28"/>
          <w:szCs w:val="28"/>
          <w:lang w:val="kk-KZ"/>
        </w:rPr>
        <w:t>Бұл құқықтық құзыреттер бір-бірімен тығыз байланысты. Меншік </w:t>
      </w:r>
      <w:r w:rsidRPr="00BD6555">
        <w:rPr>
          <w:rFonts w:ascii="Times New Roman" w:hAnsi="Times New Roman"/>
          <w:i/>
          <w:iCs/>
          <w:color w:val="222222"/>
          <w:sz w:val="28"/>
          <w:szCs w:val="28"/>
          <w:lang w:val="kk-KZ"/>
        </w:rPr>
        <w:t>мемлекеттік, ұжымдық, муниципалдық</w:t>
      </w:r>
      <w:r w:rsidRPr="00BD6555">
        <w:rPr>
          <w:rFonts w:ascii="Times New Roman" w:hAnsi="Times New Roman"/>
          <w:color w:val="222222"/>
          <w:sz w:val="28"/>
          <w:szCs w:val="28"/>
          <w:lang w:val="kk-KZ"/>
        </w:rPr>
        <w:t> және </w:t>
      </w:r>
      <w:r w:rsidRPr="00BD6555">
        <w:rPr>
          <w:rFonts w:ascii="Times New Roman" w:hAnsi="Times New Roman"/>
          <w:i/>
          <w:iCs/>
          <w:color w:val="222222"/>
          <w:sz w:val="28"/>
          <w:szCs w:val="28"/>
          <w:lang w:val="kk-KZ"/>
        </w:rPr>
        <w:t>жеке</w:t>
      </w:r>
      <w:r w:rsidRPr="00BD6555">
        <w:rPr>
          <w:rFonts w:ascii="Times New Roman" w:hAnsi="Times New Roman"/>
          <w:color w:val="222222"/>
          <w:sz w:val="28"/>
          <w:szCs w:val="28"/>
          <w:lang w:val="kk-KZ"/>
        </w:rPr>
        <w:t> болып бөлінеді. Меншік құқық нормаларын орнықтырып, жетілдіру арқылы қорғалады. </w:t>
      </w:r>
      <w:hyperlink r:id="rId12" w:tooltip="Нарықтық Экономика" w:history="1">
        <w:r w:rsidRPr="00BD6555">
          <w:rPr>
            <w:rStyle w:val="ab"/>
            <w:rFonts w:ascii="Times New Roman" w:hAnsi="Times New Roman"/>
            <w:color w:val="006600"/>
            <w:sz w:val="28"/>
            <w:szCs w:val="28"/>
            <w:lang w:val="kk-KZ"/>
          </w:rPr>
          <w:t>Нарықтық экономикаға</w:t>
        </w:r>
      </w:hyperlink>
      <w:r w:rsidRPr="00BD6555">
        <w:rPr>
          <w:rFonts w:ascii="Times New Roman" w:hAnsi="Times New Roman"/>
          <w:color w:val="222222"/>
          <w:sz w:val="28"/>
          <w:szCs w:val="28"/>
          <w:lang w:val="kk-KZ"/>
        </w:rPr>
        <w:t> өту кезінде жеке меншіктің үлесі артып, мемлекеттік меншіктің үлесі азаяды.</w:t>
      </w:r>
      <w:r w:rsidR="00BD6555" w:rsidRPr="00BD6555">
        <w:rPr>
          <w:rFonts w:ascii="Times New Roman" w:hAnsi="Times New Roman"/>
          <w:color w:val="000000"/>
          <w:sz w:val="28"/>
          <w:szCs w:val="28"/>
          <w:lang w:val="kk-KZ"/>
        </w:rPr>
        <w:t xml:space="preserve"> </w:t>
      </w:r>
    </w:p>
    <w:p w:rsidR="00BD6555" w:rsidRPr="00BD6555" w:rsidRDefault="00BD6555" w:rsidP="00BD6555">
      <w:pPr>
        <w:pStyle w:val="1"/>
        <w:spacing w:before="0" w:line="240" w:lineRule="auto"/>
        <w:rPr>
          <w:rFonts w:ascii="Times New Roman" w:hAnsi="Times New Roman"/>
          <w:color w:val="000000"/>
          <w:lang w:val="kk-KZ"/>
        </w:rPr>
      </w:pPr>
      <w:r w:rsidRPr="00BD6555">
        <w:rPr>
          <w:rFonts w:ascii="Times New Roman" w:hAnsi="Times New Roman"/>
          <w:color w:val="000000"/>
          <w:lang w:val="kk-KZ"/>
        </w:rPr>
        <w:lastRenderedPageBreak/>
        <w:t>Меншіктің экономикалық түрлері</w:t>
      </w:r>
    </w:p>
    <w:p w:rsidR="00AA0CE3" w:rsidRPr="00BD6555" w:rsidRDefault="00BD6555" w:rsidP="00DB6F7C">
      <w:pPr>
        <w:pStyle w:val="aa"/>
        <w:shd w:val="clear" w:color="auto" w:fill="FFFFFF"/>
        <w:jc w:val="both"/>
        <w:rPr>
          <w:color w:val="222222"/>
          <w:sz w:val="28"/>
          <w:szCs w:val="28"/>
          <w:lang w:val="kk-KZ"/>
        </w:rPr>
      </w:pPr>
      <w:r w:rsidRPr="00BD6555">
        <w:rPr>
          <w:color w:val="000000"/>
          <w:sz w:val="28"/>
          <w:szCs w:val="28"/>
          <w:lang w:val="kk-KZ"/>
        </w:rPr>
        <w:t>Муниципалды меншік мемлекеттік және басқа меншік түрлерімен салыстырғанда өте ерекше болып табылады. «Муниципал» - латынның «municipals» немесе немістің «munizipalitet» сөздурінен шыққан «қаланы басқару» деген ұғымды білдіреді. Ал, латынның «municipium» сөзі «қаланы өзін - өзі басқару құқығын білдіреді. Әдетте муниципалдық меншікке өкімет ұйымдары мүлік және әкімшілік – аумақтық құрылымдары басқару жатады. Қазақстан Республикасында осындай мүліктер комуналды меншік деп аталады. </w:t>
      </w:r>
      <w:r w:rsidRPr="00BD6555">
        <w:rPr>
          <w:color w:val="000000"/>
          <w:sz w:val="28"/>
          <w:szCs w:val="28"/>
          <w:lang w:val="kk-KZ"/>
        </w:rPr>
        <w:br/>
        <w:t>Әр түрлі эканомикалық жүйе шеңберінде меншіктің басқа түрінің басым болуы, оның басқа түрінің мейлі бұрынғы, мейлі қазіргі түрінің болуына жаққа шығармайды. Меншіктің барлық түрінің араласуы мен өзара іс-әрекеті, эканомикаға және барлық қоғамның дамуына оң әсер етеді. </w:t>
      </w:r>
      <w:r w:rsidRPr="00BD6555">
        <w:rPr>
          <w:color w:val="000000"/>
          <w:sz w:val="28"/>
          <w:szCs w:val="28"/>
          <w:lang w:val="kk-KZ"/>
        </w:rPr>
        <w:br/>
        <w:t>Қазіргі уақытта Қазақстан Республикасында төмендегідей меншіктің эканомикалық түрлері қалыптасады:</w:t>
      </w:r>
      <w:r w:rsidRPr="00BD6555">
        <w:rPr>
          <w:color w:val="000000"/>
          <w:sz w:val="28"/>
          <w:szCs w:val="28"/>
          <w:lang w:val="kk-KZ"/>
        </w:rPr>
        <w:br/>
        <w:t>Меншіктің экономикалық түрлері:</w:t>
      </w:r>
      <w:r w:rsidRPr="00BD6555">
        <w:rPr>
          <w:color w:val="000000"/>
          <w:sz w:val="28"/>
          <w:szCs w:val="28"/>
          <w:lang w:val="kk-KZ"/>
        </w:rPr>
        <w:br/>
        <w:t>жеке ұжымдық мемлекеттік</w:t>
      </w:r>
      <w:r w:rsidRPr="00BD6555">
        <w:rPr>
          <w:color w:val="000000"/>
          <w:sz w:val="28"/>
          <w:szCs w:val="28"/>
          <w:lang w:val="kk-KZ"/>
        </w:rPr>
        <w:br/>
        <w:t>еңбіктік Еңбектік емес (жеке топтық) Республика</w:t>
      </w:r>
      <w:r w:rsidRPr="00BD6555">
        <w:rPr>
          <w:color w:val="000000"/>
          <w:sz w:val="28"/>
          <w:szCs w:val="28"/>
          <w:lang w:val="kk-KZ"/>
        </w:rPr>
        <w:br/>
        <w:t>меншігі Облыстық, аудандық муниципалдық меншігі.</w:t>
      </w:r>
      <w:r w:rsidRPr="00BD6555">
        <w:rPr>
          <w:color w:val="000000"/>
          <w:sz w:val="28"/>
          <w:szCs w:val="28"/>
          <w:lang w:val="kk-KZ"/>
        </w:rPr>
        <w:br/>
        <w:t>Еңбек табысы есебінен Мұрагерге қалдырылған мүлік есебінен табыс; сақтандыру, несие мемлекеттеріне салған қаржылар; акция, обмегация және басқа бағалы қағаздардан түсетін табыс көздері. а) жалгерлік меншік</w:t>
      </w:r>
      <w:r w:rsidRPr="00BD6555">
        <w:rPr>
          <w:color w:val="000000"/>
          <w:sz w:val="28"/>
          <w:szCs w:val="28"/>
          <w:lang w:val="kk-KZ"/>
        </w:rPr>
        <w:br/>
        <w:t>ә) ұжымдық кәсіпорын Меншігі (сатып алынған)</w:t>
      </w:r>
      <w:r w:rsidRPr="00BD6555">
        <w:rPr>
          <w:color w:val="000000"/>
          <w:sz w:val="28"/>
          <w:szCs w:val="28"/>
          <w:lang w:val="kk-KZ"/>
        </w:rPr>
        <w:br/>
        <w:t>б) кооператив</w:t>
      </w:r>
      <w:r w:rsidRPr="00BD6555">
        <w:rPr>
          <w:color w:val="000000"/>
          <w:sz w:val="28"/>
          <w:szCs w:val="28"/>
          <w:lang w:val="kk-KZ"/>
        </w:rPr>
        <w:br/>
        <w:t>тік меншік</w:t>
      </w:r>
      <w:r w:rsidRPr="00BD6555">
        <w:rPr>
          <w:color w:val="000000"/>
          <w:sz w:val="28"/>
          <w:szCs w:val="28"/>
          <w:lang w:val="kk-KZ"/>
        </w:rPr>
        <w:br/>
        <w:t>в) акционерлік меншік:</w:t>
      </w:r>
      <w:r w:rsidRPr="00BD6555">
        <w:rPr>
          <w:color w:val="000000"/>
          <w:sz w:val="28"/>
          <w:szCs w:val="28"/>
          <w:lang w:val="kk-KZ"/>
        </w:rPr>
        <w:br/>
        <w:t>а) қоғамдық ұйымдарының меншігі</w:t>
      </w:r>
      <w:r w:rsidRPr="00BD6555">
        <w:rPr>
          <w:color w:val="000000"/>
          <w:sz w:val="28"/>
          <w:szCs w:val="28"/>
          <w:lang w:val="kk-KZ"/>
        </w:rPr>
        <w:br/>
        <w:t>ә) діни ұйымдарының меншігі</w:t>
      </w:r>
      <w:r w:rsidRPr="00BD6555">
        <w:rPr>
          <w:color w:val="000000"/>
          <w:sz w:val="28"/>
          <w:szCs w:val="28"/>
          <w:lang w:val="kk-KZ"/>
        </w:rPr>
        <w:br/>
        <w:t>Меншік:</w:t>
      </w:r>
      <w:r w:rsidRPr="00BD6555">
        <w:rPr>
          <w:color w:val="000000"/>
          <w:sz w:val="28"/>
          <w:szCs w:val="28"/>
          <w:lang w:val="kk-KZ"/>
        </w:rPr>
        <w:br/>
        <w:t>а) шаруашылық қоғамы меншігі (серіктестігінікі)</w:t>
      </w:r>
      <w:r w:rsidRPr="00BD6555">
        <w:rPr>
          <w:color w:val="000000"/>
          <w:sz w:val="28"/>
          <w:szCs w:val="28"/>
          <w:lang w:val="kk-KZ"/>
        </w:rPr>
        <w:br/>
        <w:t>ә) бірлестіктер (ассоциациялар)</w:t>
      </w:r>
      <w:r w:rsidRPr="00BD6555">
        <w:rPr>
          <w:color w:val="000000"/>
          <w:sz w:val="28"/>
          <w:szCs w:val="28"/>
          <w:lang w:val="kk-KZ"/>
        </w:rPr>
        <w:br/>
        <w:t>меншігі:</w:t>
      </w:r>
      <w:r w:rsidRPr="00BD6555">
        <w:rPr>
          <w:color w:val="000000"/>
          <w:sz w:val="28"/>
          <w:szCs w:val="28"/>
          <w:lang w:val="kk-KZ"/>
        </w:rPr>
        <w:br/>
        <w:t>а) шетел мемлекетінің меншігі (концессия)</w:t>
      </w:r>
      <w:r w:rsidRPr="00BD6555">
        <w:rPr>
          <w:color w:val="000000"/>
          <w:sz w:val="28"/>
          <w:szCs w:val="28"/>
          <w:lang w:val="kk-KZ"/>
        </w:rPr>
        <w:br/>
        <w:t>ә) біріккен меншік (шетел мемлекеті кәсіпорыны) Республикалық меншігк (жер, қоймауы, сулар, өсімдік әлемі, жануар</w:t>
      </w:r>
      <w:r>
        <w:rPr>
          <w:color w:val="000000"/>
          <w:sz w:val="28"/>
          <w:szCs w:val="28"/>
          <w:lang w:val="kk-KZ"/>
        </w:rPr>
        <w:t xml:space="preserve"> әлемі, әуе кеңістігі)</w:t>
      </w:r>
      <w:r>
        <w:rPr>
          <w:color w:val="000000"/>
          <w:sz w:val="28"/>
          <w:szCs w:val="28"/>
          <w:lang w:val="kk-KZ"/>
        </w:rPr>
        <w:br/>
      </w:r>
      <w:r w:rsidRPr="00BD6555">
        <w:rPr>
          <w:i/>
          <w:color w:val="000000"/>
          <w:sz w:val="28"/>
          <w:szCs w:val="28"/>
          <w:lang w:val="kk-KZ"/>
        </w:rPr>
        <w:t>Коммуналдық меншік</w:t>
      </w:r>
      <w:r w:rsidRPr="00BD6555">
        <w:rPr>
          <w:color w:val="000000"/>
          <w:sz w:val="28"/>
          <w:szCs w:val="28"/>
          <w:lang w:val="kk-KZ"/>
        </w:rPr>
        <w:t xml:space="preserve"> (тұрғын үй коомуналдық шаруашылығы мәдениет және денсаулық сақтау, халыққа білім беру, же</w:t>
      </w:r>
      <w:r>
        <w:rPr>
          <w:color w:val="000000"/>
          <w:sz w:val="28"/>
          <w:szCs w:val="28"/>
          <w:lang w:val="kk-KZ"/>
        </w:rPr>
        <w:t>ргілікті бюджет қорлары)</w:t>
      </w:r>
      <w:r>
        <w:rPr>
          <w:color w:val="000000"/>
          <w:sz w:val="28"/>
          <w:szCs w:val="28"/>
          <w:lang w:val="kk-KZ"/>
        </w:rPr>
        <w:br/>
      </w:r>
      <w:r w:rsidRPr="00BD6555">
        <w:rPr>
          <w:color w:val="000000"/>
          <w:sz w:val="28"/>
          <w:szCs w:val="28"/>
          <w:lang w:val="kk-KZ"/>
        </w:rPr>
        <w:t>Әдетте, эканомикалық теория меншіктің екі базалық формасын бөліп көрсетеді: жеке меншік және мемлекеттік. Ал соңғы кезде (нарық жағдайында меншіктің жеке меншік формасының өзі жеке бастық мүддесін іске асыру бағытында екі, негізгі шаруашылық формада жүргізіледі. </w:t>
      </w:r>
      <w:r w:rsidRPr="00BD6555">
        <w:rPr>
          <w:color w:val="000000"/>
          <w:sz w:val="28"/>
          <w:szCs w:val="28"/>
          <w:lang w:val="kk-KZ"/>
        </w:rPr>
        <w:br/>
        <w:t>1) Меншіктің жеке меншік формасы (шаруа қожалықтары, жеке қосалқы шаруашылықтар)</w:t>
      </w:r>
      <w:r w:rsidRPr="00BD6555">
        <w:rPr>
          <w:color w:val="000000"/>
          <w:sz w:val="28"/>
          <w:szCs w:val="28"/>
          <w:lang w:val="kk-KZ"/>
        </w:rPr>
        <w:br/>
        <w:t>2) Меншіктің ұжымдық формасы (кооперативтер, шаруашылық серіктестіктер, олардың ассоциациялары т.б.)</w:t>
      </w:r>
      <w:r w:rsidRPr="00BD6555">
        <w:rPr>
          <w:color w:val="000000"/>
          <w:sz w:val="28"/>
          <w:szCs w:val="28"/>
          <w:lang w:val="kk-KZ"/>
        </w:rPr>
        <w:br/>
      </w:r>
      <w:r w:rsidRPr="00BD6555">
        <w:rPr>
          <w:color w:val="000000"/>
          <w:sz w:val="28"/>
          <w:szCs w:val="28"/>
          <w:lang w:val="kk-KZ"/>
        </w:rPr>
        <w:lastRenderedPageBreak/>
        <w:t>Нарық эканомикасының негізін жеке адамдар меншігі құрайды, бірақ ол баяғы қалпынан көп өзгерген. Меншік эволюциясы нәтижесінде біздің елімізде (басқа да ТМД елдерінде) оның жаңа, біріктірілген (ассоциацияланған) формалары өмірге келді: ұжымдық, топтық акционерлік салыстырмалы түрде айтар болсақ Батыс эканомикалық теориясы меншіктің жеке формасында барлық меншіктік емес формаларды қарастырады. Оның үстіне қазір меншіктің жеке формаларымен қатар мемлекеттік формасында дамып отыр, осыған байланысты бүгінгі кезде меншіктің аралас формалары да өмір сүруде.</w:t>
      </w:r>
      <w:r w:rsidRPr="00BD6555">
        <w:rPr>
          <w:color w:val="000000"/>
          <w:sz w:val="28"/>
          <w:szCs w:val="28"/>
          <w:lang w:val="kk-KZ"/>
        </w:rPr>
        <w:br/>
        <w:t>Меншік нысандарын зерттеу барысында жеке және қоғамдық меншік категориялары айналасында күрделі пікірталастар туады. Көптеген авторлар жалпы халықтық, қоғамдық, мемлекеттік ұжымдық меншік түсініктерін бірдей деп қарап, олардың атауларын тек синонимдер деп түсіндіреді.Осы сияқты жеке меншік категориясын да әр түрлі атпен атай береді. Олай болса, алдымен меншік формасы дегенімізне?</w:t>
      </w:r>
      <w:r w:rsidRPr="00BD6555">
        <w:rPr>
          <w:color w:val="000000"/>
          <w:sz w:val="28"/>
          <w:szCs w:val="28"/>
          <w:lang w:val="kk-KZ"/>
        </w:rPr>
        <w:br/>
        <w:t>Осыны бір жүйелеп түсініп алу керек сияқты. Сонымен, меншік формасы – меншік субъектісінің нышандары</w:t>
      </w:r>
      <w:r>
        <w:rPr>
          <w:color w:val="000000"/>
          <w:sz w:val="28"/>
          <w:szCs w:val="28"/>
          <w:lang w:val="kk-KZ"/>
        </w:rPr>
        <w:t xml:space="preserve"> </w:t>
      </w:r>
      <w:r w:rsidRPr="00BD6555">
        <w:rPr>
          <w:color w:val="000000"/>
          <w:sz w:val="28"/>
          <w:szCs w:val="28"/>
          <w:lang w:val="kk-KZ"/>
        </w:rPr>
        <w:t>бойынша сипатталатын өлшем немесе белгі (критерий). Ол әр түрлі меншік объектілерінің бірыңғай табиғат субъектеріне жататын (қатарында болуын) анықтайды. Оны анықтайтын өлшемдер мен белгілер бірнешеу болуы мүмкін: иемдену формасы бойынша, меншік құқығы бойынша, субъект бойынша.</w:t>
      </w:r>
      <w:r w:rsidRPr="00BD6555">
        <w:rPr>
          <w:color w:val="000000"/>
          <w:sz w:val="28"/>
          <w:szCs w:val="28"/>
          <w:lang w:val="kk-KZ"/>
        </w:rPr>
        <w:br/>
        <w:t xml:space="preserve">Алайда меншік формаларының </w:t>
      </w:r>
      <w:r>
        <w:rPr>
          <w:color w:val="000000"/>
          <w:sz w:val="28"/>
          <w:szCs w:val="28"/>
          <w:lang w:val="kk-KZ"/>
        </w:rPr>
        <w:t>жиыньығын жалпы түрде сипаттап к</w:t>
      </w:r>
      <w:r w:rsidRPr="00BD6555">
        <w:rPr>
          <w:color w:val="000000"/>
          <w:sz w:val="28"/>
          <w:szCs w:val="28"/>
          <w:lang w:val="kk-KZ"/>
        </w:rPr>
        <w:t>өрсетуге болады. Олар:</w:t>
      </w:r>
      <w:r w:rsidRPr="00BD6555">
        <w:rPr>
          <w:color w:val="000000"/>
          <w:sz w:val="28"/>
          <w:szCs w:val="28"/>
          <w:lang w:val="kk-KZ"/>
        </w:rPr>
        <w:br/>
        <w:t>1) жалпы халықтық меншік – қоғамның барлық мүшелерінің жалпылама және теңдей қолдары жететін меншік (табиғи ресурстар);</w:t>
      </w:r>
      <w:r w:rsidRPr="00BD6555">
        <w:rPr>
          <w:color w:val="000000"/>
          <w:sz w:val="28"/>
          <w:szCs w:val="28"/>
          <w:lang w:val="kk-KZ"/>
        </w:rPr>
        <w:br/>
        <w:t>2) мемлекеттік – қазба байлықтар, негізгі өндірістік қор, айналым қоры (жалпы халықтық меншіктің бөлігі)</w:t>
      </w:r>
      <w:r w:rsidRPr="00BD6555">
        <w:rPr>
          <w:color w:val="000000"/>
          <w:sz w:val="28"/>
          <w:szCs w:val="28"/>
          <w:lang w:val="kk-KZ"/>
        </w:rPr>
        <w:br/>
        <w:t>3) өңірлік мемлекеттік - өңірлік мемлекеттік органдар қарамағына берілген меншік;</w:t>
      </w:r>
      <w:r w:rsidRPr="00BD6555">
        <w:rPr>
          <w:color w:val="000000"/>
          <w:sz w:val="28"/>
          <w:szCs w:val="28"/>
          <w:lang w:val="kk-KZ"/>
        </w:rPr>
        <w:br/>
        <w:t>4) коммунальдық – жергілікті мемлекеттік органдарға берілген меншік;</w:t>
      </w:r>
      <w:r w:rsidRPr="00BD6555">
        <w:rPr>
          <w:color w:val="000000"/>
          <w:sz w:val="28"/>
          <w:szCs w:val="28"/>
          <w:lang w:val="kk-KZ"/>
        </w:rPr>
        <w:br/>
        <w:t>5) ұжымдық – жоғарыда көрсетілген меншіктердің бөлінбейтін бөлігі, белгілі бір мерзімге кәсіпорын ұжымының иелігіне және ұйғарымына берілген меншік (қолданыстағы заңдарға сәйкес пайдалануға);</w:t>
      </w:r>
      <w:r w:rsidRPr="00BD6555">
        <w:rPr>
          <w:color w:val="000000"/>
          <w:sz w:val="28"/>
          <w:szCs w:val="28"/>
          <w:lang w:val="kk-KZ"/>
        </w:rPr>
        <w:br/>
        <w:t>6) бірлескен үлестік меншік – бірікке топтар мүшелеріне қарасты, жаңадан құрастырылған, сатып алынған мүліктер, оны бөлуге болады, заң бойынша өздері дербес пайдалана алатын меншік;</w:t>
      </w:r>
      <w:r w:rsidRPr="00BD6555">
        <w:rPr>
          <w:color w:val="000000"/>
          <w:sz w:val="28"/>
          <w:szCs w:val="28"/>
          <w:lang w:val="kk-KZ"/>
        </w:rPr>
        <w:br/>
        <w:t>7) жеке адамның меншігі - мүлік, зат, хабарлама түріндегі жеке адамға қарасты, азаматқа – меншік иесіне қойылатын заңдық нормаларды сақтай отырып пайдаланылатын меншік;</w:t>
      </w:r>
      <w:r w:rsidRPr="00BD6555">
        <w:rPr>
          <w:color w:val="000000"/>
          <w:sz w:val="28"/>
          <w:szCs w:val="28"/>
          <w:lang w:val="kk-KZ"/>
        </w:rPr>
        <w:br/>
        <w:t>8) жоғарылардан басқа қоғамдық ұйымдар меншігін, топтық меншігін, отбасылық меншіктерін бөліп көрсетуге болады.</w:t>
      </w:r>
      <w:r w:rsidRPr="00BD6555">
        <w:rPr>
          <w:color w:val="000000"/>
          <w:sz w:val="28"/>
          <w:szCs w:val="28"/>
          <w:lang w:val="kk-KZ"/>
        </w:rPr>
        <w:br/>
        <w:t xml:space="preserve">Меншік құқығын 1961 жылы ағылшын заңгері А. Оноре, оның 11 элементін ашып көрсетеді. «Оноре тізбегі»; иелік ету, пайдалану, басқару, иелену, есептер шығару, қауіпсіздік, ұрпаққа қалдыру, мерзімсіз (бүкіл ғұмыры бойынша) пайдалану, басқаларға қауіп төндірмей пайдалану, қарызына төлеу </w:t>
      </w:r>
      <w:r w:rsidRPr="00BD6555">
        <w:rPr>
          <w:color w:val="000000"/>
          <w:sz w:val="28"/>
          <w:szCs w:val="28"/>
          <w:lang w:val="kk-KZ"/>
        </w:rPr>
        <w:lastRenderedPageBreak/>
        <w:t>арқылы иеліктен шығару және меншік құқығын «қайтару» (біреуге берген құқығын мер</w:t>
      </w:r>
      <w:r>
        <w:rPr>
          <w:color w:val="000000"/>
          <w:sz w:val="28"/>
          <w:szCs w:val="28"/>
          <w:lang w:val="kk-KZ"/>
        </w:rPr>
        <w:t>зімі өткен соң өзіне қайтару).</w:t>
      </w:r>
      <w:r>
        <w:rPr>
          <w:color w:val="000000"/>
          <w:sz w:val="28"/>
          <w:szCs w:val="28"/>
          <w:lang w:val="kk-KZ"/>
        </w:rPr>
        <w:br/>
      </w:r>
      <w:r w:rsidRPr="00BD6555">
        <w:rPr>
          <w:color w:val="000000"/>
          <w:sz w:val="28"/>
          <w:szCs w:val="28"/>
          <w:lang w:val="kk-KZ"/>
        </w:rPr>
        <w:t>Меншік құқығының ережелері:</w:t>
      </w:r>
      <w:r w:rsidRPr="00BD6555">
        <w:rPr>
          <w:color w:val="000000"/>
          <w:sz w:val="28"/>
          <w:szCs w:val="28"/>
          <w:lang w:val="kk-KZ"/>
        </w:rPr>
        <w:br/>
        <w:t>188-бап – меншік құқығы ұғымы және оның мазмұны.</w:t>
      </w:r>
      <w:r w:rsidRPr="00BD6555">
        <w:rPr>
          <w:color w:val="000000"/>
          <w:sz w:val="28"/>
          <w:szCs w:val="28"/>
          <w:lang w:val="kk-KZ"/>
        </w:rPr>
        <w:br/>
        <w:t>1) Меншік құқығы дегеніміз субъектінің заң құжаттары арқылы танылатын және қорғалатын өзіне тиесілі мүлікті өз қалауынша иелену, пайдалану және оған билік ету құқығы.</w:t>
      </w:r>
      <w:r w:rsidRPr="00BD6555">
        <w:rPr>
          <w:color w:val="000000"/>
          <w:sz w:val="28"/>
          <w:szCs w:val="28"/>
          <w:lang w:val="kk-KZ"/>
        </w:rPr>
        <w:br/>
        <w:t>2) Меншік иесінің өз мүлкін иелену, пайдалану және оған билік ету құқығы болады.</w:t>
      </w:r>
      <w:r w:rsidRPr="00BD6555">
        <w:rPr>
          <w:color w:val="000000"/>
          <w:sz w:val="28"/>
          <w:szCs w:val="28"/>
          <w:lang w:val="kk-KZ"/>
        </w:rPr>
        <w:br/>
        <w:t>Иелену құқығы дегеніміз – мүлікті іс жүзінде иеленуді жүзеге асыруды заң жүзінде қамтамасыз ету.</w:t>
      </w:r>
      <w:r w:rsidRPr="00BD6555">
        <w:rPr>
          <w:color w:val="000000"/>
          <w:sz w:val="28"/>
          <w:szCs w:val="28"/>
          <w:lang w:val="kk-KZ"/>
        </w:rPr>
        <w:br/>
        <w:t>Пайдалану құқығы дегеніміз – мүліктен оның пайдалы табиғи қасиеттерін алудың, сондай-ақ одан пайда табудың заң жүзінде қамтамасыз етілуі. Пайдалы кіріс, өсім, жеміс, төл алу және өзге нысандарында болуы мүмкін.</w:t>
      </w:r>
      <w:r w:rsidRPr="00BD6555">
        <w:rPr>
          <w:color w:val="000000"/>
          <w:sz w:val="28"/>
          <w:szCs w:val="28"/>
          <w:lang w:val="kk-KZ"/>
        </w:rPr>
        <w:br/>
        <w:t>Билік ету құқығы дегеніміз – мүліктің заң жүзіндегі тағдырын белгілеудің заңмен қамтамасыз етілуі.</w:t>
      </w:r>
      <w:r w:rsidRPr="00BD6555">
        <w:rPr>
          <w:color w:val="000000"/>
          <w:sz w:val="28"/>
          <w:szCs w:val="28"/>
          <w:lang w:val="kk-KZ"/>
        </w:rPr>
        <w:br/>
        <w:t>3) Меншік иесі өзіне тиесілі мүлікке қатысты өз қалауы бойынша кез келген әрекеттер жасауға, соның ішінде бұл мүлікті басқа адамдардың меншігіне беріп, иелігінен шығаруға, өзі меншік иесі болып қала отырып, оларға мүлікті иелену, пайдалану және оған билік ету жөніндегі өз өкілеттігін тапсыруға, мүлікті кепілге беруге және оған басқа да әдістермен ауыртпалық түсіруге, оларға өзгеше түрде билік етуге құқылы.</w:t>
      </w:r>
      <w:r w:rsidRPr="00BD6555">
        <w:rPr>
          <w:color w:val="000000"/>
          <w:sz w:val="28"/>
          <w:szCs w:val="28"/>
          <w:lang w:val="kk-KZ"/>
        </w:rPr>
        <w:br/>
        <w:t>4) Меншік иесінің өз өкілеттігін жүзеге асыруы басқа тұлғалар мен мемлекеттің құқықтары және заңмен қорғалатын мүдделерін бұзбауға тиіс. Құқықтармен заңды мүддделерді бұзушылық басқа нысандарымен қатар, меншік иесінің өзінің монополииялық және өзге де басымдық жағдайын, пайдаланып қиянат жасауынан көрінуі мүмкін.</w:t>
      </w:r>
      <w:r w:rsidRPr="00BD6555">
        <w:rPr>
          <w:color w:val="000000"/>
          <w:sz w:val="28"/>
          <w:szCs w:val="28"/>
          <w:lang w:val="kk-KZ"/>
        </w:rPr>
        <w:br/>
        <w:t>Меншік иесі өз құқықтарын жүзеге асырған кезде азаматтардың денсаулығы мен айналадағы ортаға келтіріуі мүмкін зардаптарға жол бермеу шараларын қолдануға міндетті.</w:t>
      </w:r>
      <w:r w:rsidRPr="00BD6555">
        <w:rPr>
          <w:color w:val="000000"/>
          <w:sz w:val="28"/>
          <w:szCs w:val="28"/>
          <w:lang w:val="kk-KZ"/>
        </w:rPr>
        <w:br/>
        <w:t>5) Меншік құқығының мерзімі шексіз. Мүлікке меншік құқығы осы кодексте көзделген негіздер бойынша ғана ықтиярсыз тоқтатылуы мүмкін.</w:t>
      </w:r>
      <w:r w:rsidRPr="00BD6555">
        <w:rPr>
          <w:color w:val="000000"/>
          <w:sz w:val="28"/>
          <w:szCs w:val="28"/>
          <w:lang w:val="kk-KZ"/>
        </w:rPr>
        <w:br/>
        <w:t>6) Заң құжаттарында көзделген реттерде, жағдайлар мен шектерде меншік иесі өз мүлкін басқа адамдардың шектеулі түрде пай</w:t>
      </w:r>
      <w:r>
        <w:rPr>
          <w:color w:val="000000"/>
          <w:sz w:val="28"/>
          <w:szCs w:val="28"/>
          <w:lang w:val="kk-KZ"/>
        </w:rPr>
        <w:t>далануына жол беруге міндетті.</w:t>
      </w:r>
      <w:r>
        <w:rPr>
          <w:color w:val="000000"/>
          <w:sz w:val="28"/>
          <w:szCs w:val="28"/>
          <w:lang w:val="kk-KZ"/>
        </w:rPr>
        <w:br/>
      </w:r>
      <w:r w:rsidRPr="00BD6555">
        <w:rPr>
          <w:color w:val="000000"/>
          <w:sz w:val="28"/>
          <w:szCs w:val="28"/>
          <w:lang w:val="kk-KZ"/>
        </w:rPr>
        <w:t>191-бап – жеке меншік ұғымы және оның түрлері:</w:t>
      </w:r>
      <w:r w:rsidRPr="00BD6555">
        <w:rPr>
          <w:color w:val="000000"/>
          <w:sz w:val="28"/>
          <w:szCs w:val="28"/>
          <w:lang w:val="kk-KZ"/>
        </w:rPr>
        <w:br/>
        <w:t>1) Жеке меншік азаматтардың және мемлекеттік емес заңды тұлғалар мен олардың бірлестіктерінің меншігі ретінде көрінеді.</w:t>
      </w:r>
      <w:r w:rsidRPr="00BD6555">
        <w:rPr>
          <w:color w:val="000000"/>
          <w:sz w:val="28"/>
          <w:szCs w:val="28"/>
          <w:lang w:val="kk-KZ"/>
        </w:rPr>
        <w:br/>
        <w:t>Қоғамдық меншік, соның ішінде діни бірлестіктер меншігі жеке меншікті ерекше түрі ретінде көрінеді.</w:t>
      </w:r>
      <w:r w:rsidRPr="00BD6555">
        <w:rPr>
          <w:color w:val="000000"/>
          <w:sz w:val="28"/>
          <w:szCs w:val="28"/>
          <w:lang w:val="kk-KZ"/>
        </w:rPr>
        <w:br/>
        <w:t>2) Заң құжаттарына сәйкес азаматтарға немесе заңды тұлғаларға тиесілі бола алмайтын жекелеген мүлік түрлерінен басқа кез келген мүлік жеке меншікте болуы мүмкін.</w:t>
      </w:r>
      <w:r w:rsidRPr="00BD6555">
        <w:rPr>
          <w:color w:val="000000"/>
          <w:sz w:val="28"/>
          <w:szCs w:val="28"/>
          <w:lang w:val="kk-KZ"/>
        </w:rPr>
        <w:br/>
        <w:t>Жеке меншікте болатын мүліктің саны мен құны шектелмейді.</w:t>
      </w:r>
      <w:r w:rsidRPr="00BD6555">
        <w:rPr>
          <w:color w:val="000000"/>
          <w:sz w:val="28"/>
          <w:szCs w:val="28"/>
          <w:lang w:val="kk-KZ"/>
        </w:rPr>
        <w:br/>
      </w:r>
      <w:r w:rsidRPr="00BD6555">
        <w:rPr>
          <w:color w:val="000000"/>
          <w:sz w:val="28"/>
          <w:szCs w:val="28"/>
          <w:lang w:val="kk-KZ"/>
        </w:rPr>
        <w:br/>
      </w:r>
      <w:r w:rsidRPr="00BD6555">
        <w:rPr>
          <w:color w:val="000000"/>
          <w:sz w:val="28"/>
          <w:szCs w:val="28"/>
          <w:lang w:val="kk-KZ"/>
        </w:rPr>
        <w:lastRenderedPageBreak/>
        <w:t>192-бап Мемлекеттік меншік құқығы:</w:t>
      </w:r>
      <w:r w:rsidRPr="00BD6555">
        <w:rPr>
          <w:color w:val="000000"/>
          <w:sz w:val="28"/>
          <w:szCs w:val="28"/>
          <w:lang w:val="kk-KZ"/>
        </w:rPr>
        <w:br/>
        <w:t>1) Мемлекеттік меншік республикалық және коммуналдық меншік түрінде көрінеді.</w:t>
      </w:r>
      <w:r w:rsidRPr="00BD6555">
        <w:rPr>
          <w:color w:val="000000"/>
          <w:sz w:val="28"/>
          <w:szCs w:val="28"/>
          <w:lang w:val="kk-KZ"/>
        </w:rPr>
        <w:br/>
        <w:t>2) Республикалық меншік республикалық қазынадан және заң құжаттарына сәйкес мемлекеттік республикалық заңды тұлғалар бекітіліп берілген мүліктен тұрады.</w:t>
      </w:r>
      <w:r w:rsidRPr="00BD6555">
        <w:rPr>
          <w:color w:val="000000"/>
          <w:sz w:val="28"/>
          <w:szCs w:val="28"/>
          <w:lang w:val="kk-KZ"/>
        </w:rPr>
        <w:br/>
        <w:t>Республикалық бюджет қаражаты, алтын-валюта қоры мен алмас қоры, тек қана мемлекеттік меншік объектілері және мемлекеттік заңды тұлғаларға бекітіліп берілмеген өзге де мемлекеттік мүлік Қазақстан Республиткасының мемлекеттік қазынасын құрайды.</w:t>
      </w:r>
      <w:r w:rsidRPr="00BD6555">
        <w:rPr>
          <w:color w:val="000000"/>
          <w:sz w:val="28"/>
          <w:szCs w:val="28"/>
          <w:lang w:val="kk-KZ"/>
        </w:rPr>
        <w:br/>
        <w:t>3) Коммуналдық меншік жергілікті қазынадан және заң құжаттарына сәйкес коммуналдық заңды тұлғаларға бекітіліп берілген мүліктен тұрады.</w:t>
      </w:r>
      <w:r w:rsidRPr="00BD6555">
        <w:rPr>
          <w:color w:val="000000"/>
          <w:sz w:val="28"/>
          <w:szCs w:val="28"/>
          <w:lang w:val="kk-KZ"/>
        </w:rPr>
        <w:br/>
        <w:t>Жергілікті бюджет қаражаты және мемлекеттік заңды тұлғаларға бекітіліп берілмеген өз</w:t>
      </w:r>
    </w:p>
    <w:p w:rsidR="00BD6555" w:rsidRPr="00BD6555" w:rsidRDefault="00BD6555" w:rsidP="00DB6F7C">
      <w:pPr>
        <w:pStyle w:val="aa"/>
        <w:shd w:val="clear" w:color="auto" w:fill="FFFFFF"/>
        <w:jc w:val="both"/>
        <w:rPr>
          <w:color w:val="222222"/>
          <w:sz w:val="28"/>
          <w:szCs w:val="28"/>
          <w:lang w:val="kk-KZ"/>
        </w:rPr>
      </w:pPr>
      <w:r w:rsidRPr="00BD6555">
        <w:rPr>
          <w:b/>
          <w:bCs/>
          <w:color w:val="222222"/>
          <w:sz w:val="28"/>
          <w:szCs w:val="28"/>
          <w:lang w:val="kk-KZ"/>
        </w:rPr>
        <w:t>Меншік Құқығы</w:t>
      </w:r>
      <w:r w:rsidRPr="00BD6555">
        <w:rPr>
          <w:color w:val="222222"/>
          <w:sz w:val="28"/>
          <w:szCs w:val="28"/>
          <w:lang w:val="kk-KZ"/>
        </w:rPr>
        <w:t> — субъектінің </w:t>
      </w:r>
      <w:hyperlink r:id="rId13" w:tooltip="Заң" w:history="1">
        <w:r w:rsidRPr="00BD6555">
          <w:rPr>
            <w:rStyle w:val="ab"/>
            <w:color w:val="0B0080"/>
            <w:sz w:val="28"/>
            <w:szCs w:val="28"/>
            <w:lang w:val="kk-KZ"/>
          </w:rPr>
          <w:t>заң</w:t>
        </w:r>
      </w:hyperlink>
      <w:r w:rsidRPr="00BD6555">
        <w:rPr>
          <w:color w:val="222222"/>
          <w:sz w:val="28"/>
          <w:szCs w:val="28"/>
          <w:lang w:val="kk-KZ"/>
        </w:rPr>
        <w:t> құжаттары арқылы танылатын және қорғалатын өзіне тиесілі мүлікті өз қалауынша иелену, пайдалану және оған билік ету құқығы.</w:t>
      </w:r>
    </w:p>
    <w:p w:rsidR="00BD6555" w:rsidRPr="00BD6555" w:rsidRDefault="00BD6555" w:rsidP="00DB6F7C">
      <w:pPr>
        <w:pStyle w:val="aa"/>
        <w:shd w:val="clear" w:color="auto" w:fill="FFFFFF"/>
        <w:jc w:val="both"/>
        <w:rPr>
          <w:color w:val="222222"/>
          <w:sz w:val="28"/>
          <w:szCs w:val="28"/>
          <w:lang w:val="kk-KZ"/>
        </w:rPr>
      </w:pPr>
      <w:r w:rsidRPr="00BD6555">
        <w:rPr>
          <w:color w:val="222222"/>
          <w:sz w:val="28"/>
          <w:szCs w:val="28"/>
          <w:lang w:val="kk-KZ"/>
        </w:rPr>
        <w:t>Меншік құқығы мәміле жасалған кезде болған барлық жүктемелерімен басқа адамға беріледі. Меншік иесінің өз мүлкін иелену құқығы, пайдалану құқығы және оған билік ету құқығы болады. Меншік құқығының мерзімі шексіз. Мүлікке меншік құқығы </w:t>
      </w:r>
      <w:hyperlink r:id="rId14" w:tooltip="Азаматтық кодекс" w:history="1">
        <w:r w:rsidRPr="00BD6555">
          <w:rPr>
            <w:rStyle w:val="ab"/>
            <w:color w:val="0B0080"/>
            <w:sz w:val="28"/>
            <w:szCs w:val="28"/>
            <w:lang w:val="kk-KZ"/>
          </w:rPr>
          <w:t>Азаматтық кодексте</w:t>
        </w:r>
      </w:hyperlink>
      <w:r w:rsidRPr="00BD6555">
        <w:rPr>
          <w:color w:val="222222"/>
          <w:sz w:val="28"/>
          <w:szCs w:val="28"/>
          <w:lang w:val="kk-KZ"/>
        </w:rPr>
        <w:t> көзделген негіздер бойынша ғана ықтиярсыз тоқтатылуы мүмкін.</w:t>
      </w:r>
    </w:p>
    <w:p w:rsidR="00BD6555" w:rsidRPr="00BD6555" w:rsidRDefault="00BD6555" w:rsidP="00DB6F7C">
      <w:pPr>
        <w:shd w:val="clear" w:color="auto" w:fill="FFFFFF"/>
        <w:ind w:firstLine="0"/>
        <w:jc w:val="both"/>
        <w:rPr>
          <w:rFonts w:ascii="Times New Roman" w:hAnsi="Times New Roman"/>
          <w:color w:val="222222"/>
          <w:sz w:val="28"/>
          <w:szCs w:val="28"/>
          <w:lang w:val="kk-KZ"/>
        </w:rPr>
      </w:pPr>
      <w:r>
        <w:rPr>
          <w:rFonts w:ascii="Times New Roman" w:hAnsi="Times New Roman"/>
          <w:color w:val="222222"/>
          <w:sz w:val="28"/>
          <w:szCs w:val="28"/>
          <w:lang w:val="kk-KZ"/>
        </w:rPr>
        <w:t xml:space="preserve"> </w:t>
      </w:r>
      <w:r w:rsidRPr="00BD6555">
        <w:rPr>
          <w:rFonts w:ascii="Times New Roman" w:hAnsi="Times New Roman"/>
          <w:color w:val="222222"/>
          <w:sz w:val="28"/>
          <w:szCs w:val="28"/>
          <w:lang w:val="kk-KZ"/>
        </w:rPr>
        <w:t>Мүлікті меншіктенуге қатысты қоғамдық қатынастарды реттейтін құқықтық нормалар жүйесі;</w:t>
      </w:r>
    </w:p>
    <w:p w:rsidR="00BD6555" w:rsidRPr="00BD6555" w:rsidRDefault="00BD6555" w:rsidP="00DB6F7C">
      <w:pPr>
        <w:numPr>
          <w:ilvl w:val="0"/>
          <w:numId w:val="45"/>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Заңнамалық тұрғыдан жан-жақты қамтамасыз етіліп, меншігіне бекітілген мүлікті меншіктенушінің өз қалауы мен мүддесіне орай иелену, пайдалану және оған билік ету мүмкіндігі, сондай-ақ өз шаруашылығының үстемдік аясына өзгелердің араласуына жол бермеу мүмкіндігі.</w:t>
      </w:r>
    </w:p>
    <w:p w:rsidR="00BD6555" w:rsidRPr="00BD6555" w:rsidRDefault="00BD6555" w:rsidP="00DB6F7C">
      <w:pPr>
        <w:pStyle w:val="aa"/>
        <w:shd w:val="clear" w:color="auto" w:fill="FFFFFF"/>
        <w:jc w:val="both"/>
        <w:rPr>
          <w:color w:val="222222"/>
          <w:sz w:val="28"/>
          <w:szCs w:val="28"/>
          <w:lang w:val="kk-KZ"/>
        </w:rPr>
      </w:pPr>
      <w:r w:rsidRPr="00BD6555">
        <w:rPr>
          <w:color w:val="222222"/>
          <w:sz w:val="28"/>
          <w:szCs w:val="28"/>
          <w:lang w:val="kk-KZ"/>
        </w:rPr>
        <w:t>Бұл мүмкіндіктер заңға қайшы келмейтін және өзгелердің заңды құқықтары мен мүдделерін таптамайтын кез келген әрекет арқылы жүзеге асады. Бұл тұрғыда меншік құқығы үш түрлі бөліктен тұрады:</w:t>
      </w:r>
    </w:p>
    <w:p w:rsidR="00BD6555" w:rsidRPr="00BD6555" w:rsidRDefault="00BD6555" w:rsidP="00DB6F7C">
      <w:pPr>
        <w:numPr>
          <w:ilvl w:val="0"/>
          <w:numId w:val="46"/>
        </w:numPr>
        <w:shd w:val="clear" w:color="auto" w:fill="FFFFFF"/>
        <w:ind w:left="0"/>
        <w:jc w:val="both"/>
        <w:rPr>
          <w:rFonts w:ascii="Times New Roman" w:hAnsi="Times New Roman"/>
          <w:color w:val="222222"/>
          <w:sz w:val="28"/>
          <w:szCs w:val="28"/>
          <w:lang w:val="kk-KZ"/>
        </w:rPr>
      </w:pPr>
      <w:r w:rsidRPr="00BD6555">
        <w:rPr>
          <w:rFonts w:ascii="Times New Roman" w:hAnsi="Times New Roman"/>
          <w:i/>
          <w:iCs/>
          <w:color w:val="222222"/>
          <w:sz w:val="28"/>
          <w:szCs w:val="28"/>
          <w:lang w:val="kk-KZ"/>
        </w:rPr>
        <w:t>Иелену хақысы</w:t>
      </w:r>
      <w:r w:rsidRPr="00BD6555">
        <w:rPr>
          <w:rFonts w:ascii="Times New Roman" w:hAnsi="Times New Roman"/>
          <w:color w:val="222222"/>
          <w:sz w:val="28"/>
          <w:szCs w:val="28"/>
          <w:lang w:val="kk-KZ"/>
        </w:rPr>
        <w:t> – меншіктенушінің мүлікке деген шаруашылық үстемдігі. Яғни мүліктің иесіне заң жүзінде бекітілуі;</w:t>
      </w:r>
    </w:p>
    <w:p w:rsidR="00BD6555" w:rsidRPr="00BD6555" w:rsidRDefault="00BD6555" w:rsidP="00DB6F7C">
      <w:pPr>
        <w:numPr>
          <w:ilvl w:val="0"/>
          <w:numId w:val="46"/>
        </w:numPr>
        <w:shd w:val="clear" w:color="auto" w:fill="FFFFFF"/>
        <w:ind w:left="0"/>
        <w:jc w:val="both"/>
        <w:rPr>
          <w:rFonts w:ascii="Times New Roman" w:hAnsi="Times New Roman"/>
          <w:color w:val="222222"/>
          <w:sz w:val="28"/>
          <w:szCs w:val="28"/>
          <w:lang w:val="kk-KZ"/>
        </w:rPr>
      </w:pPr>
      <w:r w:rsidRPr="00BD6555">
        <w:rPr>
          <w:rFonts w:ascii="Times New Roman" w:hAnsi="Times New Roman"/>
          <w:i/>
          <w:iCs/>
          <w:color w:val="222222"/>
          <w:sz w:val="28"/>
          <w:szCs w:val="28"/>
          <w:lang w:val="kk-KZ"/>
        </w:rPr>
        <w:t>Пайдалану хақысы</w:t>
      </w:r>
      <w:r w:rsidRPr="00BD6555">
        <w:rPr>
          <w:rFonts w:ascii="Times New Roman" w:hAnsi="Times New Roman"/>
          <w:color w:val="222222"/>
          <w:sz w:val="28"/>
          <w:szCs w:val="28"/>
          <w:lang w:val="kk-KZ"/>
        </w:rPr>
        <w:t> – мүлікті іске асырып, пайдаға жарату;</w:t>
      </w:r>
    </w:p>
    <w:p w:rsidR="00BD6555" w:rsidRPr="00BD6555" w:rsidRDefault="00BD6555" w:rsidP="00DB6F7C">
      <w:pPr>
        <w:numPr>
          <w:ilvl w:val="0"/>
          <w:numId w:val="46"/>
        </w:numPr>
        <w:shd w:val="clear" w:color="auto" w:fill="FFFFFF"/>
        <w:ind w:left="0"/>
        <w:jc w:val="both"/>
        <w:rPr>
          <w:rFonts w:ascii="Times New Roman" w:hAnsi="Times New Roman"/>
          <w:color w:val="222222"/>
          <w:sz w:val="28"/>
          <w:szCs w:val="28"/>
          <w:lang w:val="kk-KZ"/>
        </w:rPr>
      </w:pPr>
      <w:r w:rsidRPr="00BD6555">
        <w:rPr>
          <w:rFonts w:ascii="Times New Roman" w:hAnsi="Times New Roman"/>
          <w:i/>
          <w:iCs/>
          <w:color w:val="222222"/>
          <w:sz w:val="28"/>
          <w:szCs w:val="28"/>
          <w:lang w:val="kk-KZ"/>
        </w:rPr>
        <w:t>Билік ету хақысы</w:t>
      </w:r>
      <w:r w:rsidRPr="00BD6555">
        <w:rPr>
          <w:rFonts w:ascii="Times New Roman" w:hAnsi="Times New Roman"/>
          <w:color w:val="222222"/>
          <w:sz w:val="28"/>
          <w:szCs w:val="28"/>
          <w:lang w:val="kk-KZ"/>
        </w:rPr>
        <w:t> – құқықтық әрекеттер жасау арқылы мүліктің тағдырын белгілеу.</w:t>
      </w:r>
      <w:r>
        <w:rPr>
          <w:rFonts w:ascii="Times New Roman" w:hAnsi="Times New Roman"/>
          <w:color w:val="222222"/>
          <w:sz w:val="28"/>
          <w:szCs w:val="28"/>
          <w:lang w:val="kk-KZ"/>
        </w:rPr>
        <w:t xml:space="preserve"> </w:t>
      </w:r>
      <w:r w:rsidRPr="00BD6555">
        <w:rPr>
          <w:rFonts w:ascii="Times New Roman" w:hAnsi="Times New Roman"/>
          <w:b/>
          <w:bCs/>
          <w:i/>
          <w:iCs/>
          <w:color w:val="222222"/>
          <w:sz w:val="28"/>
          <w:szCs w:val="28"/>
          <w:lang w:val="kk-KZ"/>
        </w:rPr>
        <w:t>Мысалы</w:t>
      </w:r>
      <w:r w:rsidRPr="00BD6555">
        <w:rPr>
          <w:rFonts w:ascii="Times New Roman" w:hAnsi="Times New Roman"/>
          <w:color w:val="222222"/>
          <w:sz w:val="28"/>
          <w:szCs w:val="28"/>
          <w:lang w:val="kk-KZ"/>
        </w:rPr>
        <w:t>, үйдің иесі оны сатса да, жалға берсе де немесе өзі тұрса да өзі біледі. Осы үшеуі Меншік құқығының құрамдас бөліктері болғанмен, барлық кезде бірге жүрмейді. </w:t>
      </w:r>
      <w:r w:rsidRPr="00BD6555">
        <w:rPr>
          <w:rFonts w:ascii="Times New Roman" w:hAnsi="Times New Roman"/>
          <w:b/>
          <w:bCs/>
          <w:i/>
          <w:iCs/>
          <w:color w:val="222222"/>
          <w:sz w:val="28"/>
          <w:szCs w:val="28"/>
          <w:lang w:val="kk-KZ"/>
        </w:rPr>
        <w:t>Мысалы</w:t>
      </w:r>
      <w:r w:rsidRPr="00BD6555">
        <w:rPr>
          <w:rFonts w:ascii="Times New Roman" w:hAnsi="Times New Roman"/>
          <w:color w:val="222222"/>
          <w:sz w:val="28"/>
          <w:szCs w:val="28"/>
          <w:lang w:val="kk-KZ"/>
        </w:rPr>
        <w:t>, жалға алған пәтерді пайдалану хақысы болғанымен, жалдаушының ол пәтерге деген иелену және билік ету хақысы жоқ. Көрсетілген үш мүмкіндіктің ішіндегі мүлікті меншіктендіретіні, яғни ең маңыздысы иелену хақысы. Қалған екеуі меншік иесінде болуы да, болмауы да оны меншік құқығынан айыра алмайды. Сондықтан мүліктің барлық ауыртпалығы, жауапкершілігі меншік иесінде.</w:t>
      </w:r>
    </w:p>
    <w:p w:rsidR="00BD6555" w:rsidRPr="00BD6555" w:rsidRDefault="00BD6555" w:rsidP="00DB6F7C">
      <w:pPr>
        <w:pStyle w:val="aa"/>
        <w:shd w:val="clear" w:color="auto" w:fill="FFFFFF"/>
        <w:jc w:val="both"/>
        <w:rPr>
          <w:color w:val="222222"/>
          <w:sz w:val="28"/>
          <w:szCs w:val="28"/>
          <w:lang w:val="kk-KZ"/>
        </w:rPr>
      </w:pPr>
      <w:r w:rsidRPr="00BD6555">
        <w:rPr>
          <w:b/>
          <w:bCs/>
          <w:color w:val="222222"/>
          <w:sz w:val="28"/>
          <w:szCs w:val="28"/>
          <w:lang w:val="kk-KZ"/>
        </w:rPr>
        <w:t>Экономикалық жүйе</w:t>
      </w:r>
      <w:r w:rsidRPr="00BD6555">
        <w:rPr>
          <w:color w:val="222222"/>
          <w:sz w:val="28"/>
          <w:szCs w:val="28"/>
          <w:lang w:val="kk-KZ"/>
        </w:rPr>
        <w:t> – экономикалық </w:t>
      </w:r>
      <w:hyperlink r:id="rId15" w:tooltip="Өнімді өндіру (мұндай бет жоқ)" w:history="1">
        <w:r w:rsidRPr="00BD6555">
          <w:rPr>
            <w:rStyle w:val="ab"/>
            <w:color w:val="A55858"/>
            <w:sz w:val="28"/>
            <w:szCs w:val="28"/>
            <w:lang w:val="kk-KZ"/>
          </w:rPr>
          <w:t>өнімді өндіру</w:t>
        </w:r>
      </w:hyperlink>
      <w:r w:rsidRPr="00BD6555">
        <w:rPr>
          <w:color w:val="222222"/>
          <w:sz w:val="28"/>
          <w:szCs w:val="28"/>
          <w:lang w:val="kk-KZ"/>
        </w:rPr>
        <w:t>, бөлу, </w:t>
      </w:r>
      <w:hyperlink r:id="rId16" w:tooltip="Айырбастау (мұндай бет жоқ)" w:history="1">
        <w:r w:rsidRPr="00BD6555">
          <w:rPr>
            <w:rStyle w:val="ab"/>
            <w:color w:val="A55858"/>
            <w:sz w:val="28"/>
            <w:szCs w:val="28"/>
            <w:lang w:val="kk-KZ"/>
          </w:rPr>
          <w:t>айырбастау</w:t>
        </w:r>
      </w:hyperlink>
      <w:r w:rsidRPr="00BD6555">
        <w:rPr>
          <w:color w:val="222222"/>
          <w:sz w:val="28"/>
          <w:szCs w:val="28"/>
          <w:lang w:val="kk-KZ"/>
        </w:rPr>
        <w:t>, тұтыну барысында туындайтын негізгі </w:t>
      </w:r>
      <w:hyperlink r:id="rId17" w:tooltip="Экономикалық қатынастар (мұндай бет жоқ)" w:history="1">
        <w:r w:rsidRPr="00BD6555">
          <w:rPr>
            <w:rStyle w:val="ab"/>
            <w:color w:val="A55858"/>
            <w:sz w:val="28"/>
            <w:szCs w:val="28"/>
            <w:lang w:val="kk-KZ"/>
          </w:rPr>
          <w:t xml:space="preserve">экономикалық </w:t>
        </w:r>
        <w:r w:rsidRPr="00BD6555">
          <w:rPr>
            <w:rStyle w:val="ab"/>
            <w:color w:val="A55858"/>
            <w:sz w:val="28"/>
            <w:szCs w:val="28"/>
            <w:lang w:val="kk-KZ"/>
          </w:rPr>
          <w:lastRenderedPageBreak/>
          <w:t>қатынастардың</w:t>
        </w:r>
      </w:hyperlink>
      <w:r w:rsidRPr="00BD6555">
        <w:rPr>
          <w:color w:val="222222"/>
          <w:sz w:val="28"/>
          <w:szCs w:val="28"/>
          <w:lang w:val="kk-KZ"/>
        </w:rPr>
        <w:t> нысаны мен мазмұнын айқындайтын қағидаттардың, ережелердің, заң жүзінде баянды етілген нормалардың тарихи тұрғыда пайда болған немесе белгіленген, елде жұмыс істеп тұрған жиынтығы.</w:t>
      </w:r>
    </w:p>
    <w:p w:rsidR="00BD6555" w:rsidRPr="00BD6555" w:rsidRDefault="00BD6555" w:rsidP="00DB6F7C">
      <w:pPr>
        <w:pStyle w:val="aa"/>
        <w:shd w:val="clear" w:color="auto" w:fill="FFFFFF"/>
        <w:ind w:firstLine="0"/>
        <w:jc w:val="both"/>
        <w:rPr>
          <w:color w:val="222222"/>
          <w:sz w:val="28"/>
          <w:szCs w:val="28"/>
          <w:lang w:val="kk-KZ"/>
        </w:rPr>
      </w:pPr>
      <w:r w:rsidRPr="00BD6555">
        <w:rPr>
          <w:color w:val="222222"/>
          <w:sz w:val="28"/>
          <w:szCs w:val="28"/>
          <w:lang w:val="kk-KZ"/>
        </w:rPr>
        <w:t>Кеңестік кезеңде </w:t>
      </w:r>
      <w:hyperlink r:id="rId18" w:tooltip="Саяси құжаттар (мұндай бет жоқ)" w:history="1">
        <w:r w:rsidRPr="00BD6555">
          <w:rPr>
            <w:rStyle w:val="ab"/>
            <w:color w:val="A55858"/>
            <w:sz w:val="28"/>
            <w:szCs w:val="28"/>
            <w:lang w:val="kk-KZ"/>
          </w:rPr>
          <w:t>саяси құжаттар</w:t>
        </w:r>
      </w:hyperlink>
      <w:r w:rsidRPr="00BD6555">
        <w:rPr>
          <w:color w:val="222222"/>
          <w:sz w:val="28"/>
          <w:szCs w:val="28"/>
          <w:lang w:val="kk-KZ"/>
        </w:rPr>
        <w:t> мен экономикалық жарияланымдарда </w:t>
      </w:r>
      <w:r w:rsidRPr="00BD6555">
        <w:rPr>
          <w:i/>
          <w:iCs/>
          <w:color w:val="222222"/>
          <w:sz w:val="28"/>
          <w:szCs w:val="28"/>
          <w:lang w:val="kk-KZ"/>
        </w:rPr>
        <w:t>“әлеуметтік-экономикалық жүйе”</w:t>
      </w:r>
      <w:r w:rsidRPr="00BD6555">
        <w:rPr>
          <w:color w:val="222222"/>
          <w:sz w:val="28"/>
          <w:szCs w:val="28"/>
          <w:lang w:val="kk-KZ"/>
        </w:rPr>
        <w:t> және </w:t>
      </w:r>
      <w:r w:rsidRPr="00BD6555">
        <w:rPr>
          <w:i/>
          <w:iCs/>
          <w:color w:val="222222"/>
          <w:sz w:val="28"/>
          <w:szCs w:val="28"/>
          <w:lang w:val="kk-KZ"/>
        </w:rPr>
        <w:t>“әлеуметтік-экономикалық саясат”</w:t>
      </w:r>
      <w:r w:rsidRPr="00BD6555">
        <w:rPr>
          <w:color w:val="222222"/>
          <w:sz w:val="28"/>
          <w:szCs w:val="28"/>
          <w:lang w:val="kk-KZ"/>
        </w:rPr>
        <w:t> деген терминдерді қолдануды жөн санады. Сол арқылы экономикалық дамудың әлеуметтік мәнін атап көрсетпек болды. Алайда объектінің мұндай атауымен келісуге болмайды, өйткені адамдар үшін және солардың тікелей қатысуымен жұмыс істейді. Экономикалық жүйенің барлық қырларын – экологиялық жағын, аумақтық жағын, әлеуметтік жағын, басқа жақтарын да кешенді түрде алып қараудың маңызы зор. Нарықтық қатынастарға өтпелі кезеңде Экономикалық жүйені ішкі екі жүйе: </w:t>
      </w:r>
      <w:hyperlink r:id="rId19" w:tooltip="Макродеңгей" w:history="1">
        <w:r w:rsidRPr="00BD6555">
          <w:rPr>
            <w:rStyle w:val="ab"/>
            <w:color w:val="0B0080"/>
            <w:sz w:val="28"/>
            <w:szCs w:val="28"/>
            <w:lang w:val="kk-KZ"/>
          </w:rPr>
          <w:t>макродеңгей</w:t>
        </w:r>
      </w:hyperlink>
      <w:r w:rsidRPr="00BD6555">
        <w:rPr>
          <w:color w:val="222222"/>
          <w:sz w:val="28"/>
          <w:szCs w:val="28"/>
          <w:lang w:val="kk-KZ"/>
        </w:rPr>
        <w:t> мен </w:t>
      </w:r>
      <w:hyperlink r:id="rId20" w:tooltip="Микродеңгей (мұндай бет жоқ)" w:history="1">
        <w:r w:rsidRPr="00BD6555">
          <w:rPr>
            <w:rStyle w:val="ab"/>
            <w:color w:val="A55858"/>
            <w:sz w:val="28"/>
            <w:szCs w:val="28"/>
            <w:lang w:val="kk-KZ"/>
          </w:rPr>
          <w:t>микродеңгей</w:t>
        </w:r>
      </w:hyperlink>
      <w:r w:rsidRPr="00BD6555">
        <w:rPr>
          <w:color w:val="222222"/>
          <w:sz w:val="28"/>
          <w:szCs w:val="28"/>
          <w:lang w:val="kk-KZ"/>
        </w:rPr>
        <w:t> түрінде түсіну кеңінен таралды. Осы тұрғыдан алғанда макродеңгей республикалық заң шығарушы және атқарушы органдар және жергілікті билік органдары ретінде түсінілді. Микродеңгей түрлі салалар ретінде ұғынылды. Микродеңгей сонымен қатар меншік нысандары тұрғысынан түрлі ұйымдық-құқықтық нысандардың жиынтығы ретінде, яғни ірі, орта және шағын бизнестің жиынтығы ретінде де зерделенуі мүмкін. Кез келген басқа жүйе сияқты экономикалық жүйе оның құрамдас нышандарының арасындағы байланыстармен сипатталады. Бұл байланыстар объективті экономикалық заңдардың әсерімен қалыптасады. Сонымен экономикалық жүйе – мемлекеттің экономикалық саясатын жүргізу үшін теориялық тұғырнама ретінде қызмет ететін экономикалық ғылым зерттеуінің күрделі, көп деңгейлі объектісі. Экономикалық жүйеге кешенді көзқарасқа сәйкес оның жұмыс істеуі мен дамуына ықпал ететін бірнеше нышандарды бөліп көрсетуге болады. Оларға мыналар жатады:</w:t>
      </w:r>
    </w:p>
    <w:p w:rsidR="00BD6555" w:rsidRPr="00BD6555" w:rsidRDefault="00436950" w:rsidP="00DB6F7C">
      <w:pPr>
        <w:numPr>
          <w:ilvl w:val="0"/>
          <w:numId w:val="47"/>
        </w:numPr>
        <w:shd w:val="clear" w:color="auto" w:fill="FFFFFF"/>
        <w:ind w:left="0"/>
        <w:jc w:val="both"/>
        <w:rPr>
          <w:rFonts w:ascii="Times New Roman" w:hAnsi="Times New Roman"/>
          <w:color w:val="222222"/>
          <w:sz w:val="28"/>
          <w:szCs w:val="28"/>
          <w:lang w:val="kk-KZ"/>
        </w:rPr>
      </w:pPr>
      <w:hyperlink r:id="rId21" w:tooltip="Мемлекеттік басқару жүйесі (мұндай бет жоқ)" w:history="1">
        <w:r w:rsidR="00BD6555" w:rsidRPr="00BD6555">
          <w:rPr>
            <w:rStyle w:val="ab"/>
            <w:rFonts w:ascii="Times New Roman" w:hAnsi="Times New Roman"/>
            <w:color w:val="A55858"/>
            <w:sz w:val="28"/>
            <w:szCs w:val="28"/>
            <w:lang w:val="kk-KZ"/>
          </w:rPr>
          <w:t>мемлекеттік басқару жүйесіндегі</w:t>
        </w:r>
      </w:hyperlink>
      <w:r w:rsidR="00BD6555" w:rsidRPr="00BD6555">
        <w:rPr>
          <w:rFonts w:ascii="Times New Roman" w:hAnsi="Times New Roman"/>
          <w:color w:val="222222"/>
          <w:sz w:val="28"/>
          <w:szCs w:val="28"/>
          <w:lang w:val="kk-KZ"/>
        </w:rPr>
        <w:t> бюрократтану және сыбайлас жемқорлықтың деңгейі;</w:t>
      </w:r>
    </w:p>
    <w:p w:rsidR="00BD6555" w:rsidRPr="00BD6555" w:rsidRDefault="00436950" w:rsidP="00DB6F7C">
      <w:pPr>
        <w:numPr>
          <w:ilvl w:val="0"/>
          <w:numId w:val="47"/>
        </w:numPr>
        <w:shd w:val="clear" w:color="auto" w:fill="FFFFFF"/>
        <w:ind w:left="0"/>
        <w:jc w:val="both"/>
        <w:rPr>
          <w:rFonts w:ascii="Times New Roman" w:hAnsi="Times New Roman"/>
          <w:color w:val="222222"/>
          <w:sz w:val="28"/>
          <w:szCs w:val="28"/>
          <w:lang w:val="kk-KZ"/>
        </w:rPr>
      </w:pPr>
      <w:hyperlink r:id="rId22" w:tooltip="Адами капитал" w:history="1">
        <w:r w:rsidR="00BD6555" w:rsidRPr="00BD6555">
          <w:rPr>
            <w:rStyle w:val="ab"/>
            <w:rFonts w:ascii="Times New Roman" w:hAnsi="Times New Roman"/>
            <w:color w:val="0B0080"/>
            <w:sz w:val="28"/>
            <w:szCs w:val="28"/>
            <w:lang w:val="kk-KZ"/>
          </w:rPr>
          <w:t>адами капитал</w:t>
        </w:r>
      </w:hyperlink>
      <w:r w:rsidR="00BD6555" w:rsidRPr="00BD6555">
        <w:rPr>
          <w:rFonts w:ascii="Times New Roman" w:hAnsi="Times New Roman"/>
          <w:color w:val="222222"/>
          <w:sz w:val="28"/>
          <w:szCs w:val="28"/>
          <w:lang w:val="kk-KZ"/>
        </w:rPr>
        <w:t> (халықтың білім, денсаулық деңгейі, т.б.);</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елдің адами капиталының оқшауландырылған бөлігі ретіндегі кәсіпкерлік әлеует;</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өндірістің басқа факторларының жай-күйі олардың іске қосылу дәрежесі;</w:t>
      </w:r>
    </w:p>
    <w:p w:rsidR="00BD6555" w:rsidRPr="00BD6555" w:rsidRDefault="00436950" w:rsidP="00DB6F7C">
      <w:pPr>
        <w:numPr>
          <w:ilvl w:val="0"/>
          <w:numId w:val="47"/>
        </w:numPr>
        <w:shd w:val="clear" w:color="auto" w:fill="FFFFFF"/>
        <w:ind w:left="0"/>
        <w:jc w:val="both"/>
        <w:rPr>
          <w:rFonts w:ascii="Times New Roman" w:hAnsi="Times New Roman"/>
          <w:color w:val="222222"/>
          <w:sz w:val="28"/>
          <w:szCs w:val="28"/>
          <w:lang w:val="kk-KZ"/>
        </w:rPr>
      </w:pPr>
      <w:hyperlink r:id="rId23" w:tooltip="Әлемдік экономика (мұндай бет жоқ)" w:history="1">
        <w:r w:rsidR="00BD6555" w:rsidRPr="00BD6555">
          <w:rPr>
            <w:rStyle w:val="ab"/>
            <w:rFonts w:ascii="Times New Roman" w:hAnsi="Times New Roman"/>
            <w:color w:val="A55858"/>
            <w:sz w:val="28"/>
            <w:szCs w:val="28"/>
            <w:lang w:val="kk-KZ"/>
          </w:rPr>
          <w:t>әлемдік экономика</w:t>
        </w:r>
      </w:hyperlink>
      <w:r w:rsidR="00BD6555" w:rsidRPr="00BD6555">
        <w:rPr>
          <w:rFonts w:ascii="Times New Roman" w:hAnsi="Times New Roman"/>
          <w:color w:val="222222"/>
          <w:sz w:val="28"/>
          <w:szCs w:val="28"/>
          <w:lang w:val="kk-KZ"/>
        </w:rPr>
        <w:t>, оның жай-күйі, даму ке</w:t>
      </w:r>
      <w:r w:rsidR="007174CA">
        <w:rPr>
          <w:rFonts w:ascii="Times New Roman" w:hAnsi="Times New Roman"/>
          <w:color w:val="222222"/>
          <w:sz w:val="28"/>
          <w:szCs w:val="28"/>
          <w:lang w:val="kk-KZ"/>
        </w:rPr>
        <w:t>лешегі, елдің Экономикалық жүйег</w:t>
      </w:r>
      <w:r w:rsidR="00BD6555" w:rsidRPr="00BD6555">
        <w:rPr>
          <w:rFonts w:ascii="Times New Roman" w:hAnsi="Times New Roman"/>
          <w:color w:val="222222"/>
          <w:sz w:val="28"/>
          <w:szCs w:val="28"/>
          <w:lang w:val="kk-KZ"/>
        </w:rPr>
        <w:t>е ықпал ететін негізгі сипаттамалары;</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табиғи ортаның жай-күйі (табиғи әлеует);</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технологиялық аяның жай-күйі;</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ішкі саяси және сыртқы саяси құрылыс;</w:t>
      </w:r>
    </w:p>
    <w:p w:rsidR="00BD6555" w:rsidRPr="00BD6555" w:rsidRDefault="00BD6555" w:rsidP="00DB6F7C">
      <w:pPr>
        <w:numPr>
          <w:ilvl w:val="0"/>
          <w:numId w:val="47"/>
        </w:numPr>
        <w:shd w:val="clear" w:color="auto" w:fill="FFFFFF"/>
        <w:ind w:left="0"/>
        <w:jc w:val="both"/>
        <w:rPr>
          <w:rFonts w:ascii="Times New Roman" w:hAnsi="Times New Roman"/>
          <w:color w:val="222222"/>
          <w:sz w:val="28"/>
          <w:szCs w:val="28"/>
          <w:lang w:val="kk-KZ"/>
        </w:rPr>
      </w:pPr>
      <w:r w:rsidRPr="00BD6555">
        <w:rPr>
          <w:rFonts w:ascii="Times New Roman" w:hAnsi="Times New Roman"/>
          <w:color w:val="222222"/>
          <w:sz w:val="28"/>
          <w:szCs w:val="28"/>
          <w:lang w:val="kk-KZ"/>
        </w:rPr>
        <w:t>қоғамның ақлақтық-адамгершілік ұстындары.</w:t>
      </w:r>
    </w:p>
    <w:p w:rsidR="00BD6555" w:rsidRPr="00BD6555" w:rsidRDefault="00BD6555" w:rsidP="00DB6F7C">
      <w:pPr>
        <w:pStyle w:val="aa"/>
        <w:shd w:val="clear" w:color="auto" w:fill="FFFFFF"/>
        <w:jc w:val="both"/>
        <w:rPr>
          <w:color w:val="222222"/>
          <w:sz w:val="28"/>
          <w:szCs w:val="28"/>
          <w:lang w:val="kk-KZ"/>
        </w:rPr>
      </w:pPr>
      <w:r w:rsidRPr="00BD6555">
        <w:rPr>
          <w:color w:val="222222"/>
          <w:sz w:val="28"/>
          <w:szCs w:val="28"/>
          <w:lang w:val="kk-KZ"/>
        </w:rPr>
        <w:t>Экономикалық жүйенің ең басты ерекшеліктерінің біріне оның жүргізіліп жатқан түрлендірулерге сылбыр бейімделуін және осымен байланысты дамудағы енжарлықты жатқызуға болады</w:t>
      </w:r>
    </w:p>
    <w:p w:rsidR="00BD6555" w:rsidRPr="00D5577E" w:rsidRDefault="00BD6555" w:rsidP="00BD6555">
      <w:pPr>
        <w:pStyle w:val="aa"/>
        <w:shd w:val="clear" w:color="auto" w:fill="FFFFFF"/>
        <w:spacing w:before="120" w:after="120"/>
        <w:rPr>
          <w:rFonts w:ascii="Arial" w:hAnsi="Arial" w:cs="Arial"/>
          <w:color w:val="222222"/>
          <w:sz w:val="21"/>
          <w:szCs w:val="21"/>
          <w:lang w:val="kk-KZ"/>
        </w:rPr>
      </w:pPr>
    </w:p>
    <w:p w:rsidR="00BD6555" w:rsidRDefault="00BD6555" w:rsidP="005217C9">
      <w:pPr>
        <w:shd w:val="clear" w:color="auto" w:fill="FFFFFF"/>
        <w:spacing w:line="336" w:lineRule="atLeast"/>
        <w:ind w:firstLine="0"/>
        <w:jc w:val="both"/>
        <w:outlineLvl w:val="0"/>
        <w:rPr>
          <w:rFonts w:ascii="Times New Roman" w:hAnsi="Times New Roman"/>
          <w:b/>
          <w:color w:val="000000"/>
          <w:sz w:val="28"/>
          <w:szCs w:val="28"/>
          <w:lang w:val="kk-KZ"/>
        </w:rPr>
      </w:pPr>
    </w:p>
    <w:p w:rsidR="00BD6555" w:rsidRDefault="005217C9" w:rsidP="005217C9">
      <w:pPr>
        <w:shd w:val="clear" w:color="auto" w:fill="FFFFFF"/>
        <w:spacing w:line="336" w:lineRule="atLeast"/>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lastRenderedPageBreak/>
        <w:t>Закрепление новой темы.</w:t>
      </w:r>
      <w:r w:rsidRPr="007455B4">
        <w:rPr>
          <w:rFonts w:ascii="Times New Roman" w:hAnsi="Times New Roman"/>
          <w:color w:val="000000"/>
          <w:sz w:val="28"/>
          <w:szCs w:val="28"/>
          <w:lang w:val="kk-KZ"/>
        </w:rPr>
        <w:t xml:space="preserve"> В</w:t>
      </w:r>
      <w:r w:rsidR="00BD6555">
        <w:rPr>
          <w:rFonts w:ascii="Times New Roman" w:hAnsi="Times New Roman"/>
          <w:color w:val="000000"/>
          <w:sz w:val="28"/>
          <w:szCs w:val="28"/>
          <w:lang w:val="kk-KZ"/>
        </w:rPr>
        <w:t>опросы, задания для закрепления.</w:t>
      </w:r>
    </w:p>
    <w:p w:rsidR="00BD6555" w:rsidRDefault="00BD6555" w:rsidP="00BD6555">
      <w:pPr>
        <w:numPr>
          <w:ilvl w:val="0"/>
          <w:numId w:val="48"/>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Экономикалық жүйе дегеніміз не?</w:t>
      </w:r>
    </w:p>
    <w:p w:rsidR="00BD6555" w:rsidRDefault="00DB6F7C" w:rsidP="00BD6555">
      <w:pPr>
        <w:numPr>
          <w:ilvl w:val="0"/>
          <w:numId w:val="48"/>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 құқы</w:t>
      </w:r>
      <w:r w:rsidR="00BD6555">
        <w:rPr>
          <w:rFonts w:ascii="Times New Roman" w:hAnsi="Times New Roman"/>
          <w:color w:val="000000"/>
          <w:sz w:val="28"/>
          <w:szCs w:val="28"/>
          <w:lang w:val="kk-KZ"/>
        </w:rPr>
        <w:t>ғы дегеніміз не?</w:t>
      </w:r>
    </w:p>
    <w:p w:rsidR="00BD6555" w:rsidRDefault="007174CA" w:rsidP="00BD6555">
      <w:pPr>
        <w:numPr>
          <w:ilvl w:val="0"/>
          <w:numId w:val="48"/>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Меншіктің экономикалық түрлері?</w:t>
      </w:r>
    </w:p>
    <w:p w:rsidR="007174CA" w:rsidRDefault="007174CA" w:rsidP="00BD6555">
      <w:pPr>
        <w:numPr>
          <w:ilvl w:val="0"/>
          <w:numId w:val="48"/>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 дегеніміз не?</w:t>
      </w:r>
    </w:p>
    <w:p w:rsidR="007174CA" w:rsidRDefault="007174CA" w:rsidP="00BD6555">
      <w:pPr>
        <w:numPr>
          <w:ilvl w:val="0"/>
          <w:numId w:val="48"/>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Экономикалық жүйеге ықпал ететін негізгі сипаттамалар?</w:t>
      </w:r>
    </w:p>
    <w:p w:rsidR="007174CA" w:rsidRPr="0039328A" w:rsidRDefault="007174CA" w:rsidP="007174CA">
      <w:pPr>
        <w:shd w:val="clear" w:color="auto" w:fill="FFFFFF"/>
        <w:spacing w:line="336" w:lineRule="atLeast"/>
        <w:ind w:left="720" w:firstLine="0"/>
        <w:jc w:val="both"/>
        <w:outlineLvl w:val="0"/>
        <w:rPr>
          <w:rFonts w:ascii="Times New Roman" w:hAnsi="Times New Roman"/>
          <w:color w:val="000000"/>
          <w:sz w:val="28"/>
          <w:szCs w:val="28"/>
          <w:lang w:val="kk-KZ"/>
        </w:rPr>
      </w:pPr>
    </w:p>
    <w:p w:rsidR="007174CA" w:rsidRDefault="007174CA" w:rsidP="007174CA">
      <w:pPr>
        <w:pStyle w:val="a4"/>
        <w:ind w:firstLine="0"/>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p>
    <w:p w:rsidR="007174CA" w:rsidRDefault="007174CA" w:rsidP="007174CA">
      <w:pPr>
        <w:pStyle w:val="a4"/>
        <w:ind w:left="0" w:firstLine="0"/>
        <w:rPr>
          <w:rFonts w:ascii="Times New Roman" w:hAnsi="Times New Roman"/>
          <w:b/>
          <w:color w:val="000000"/>
          <w:sz w:val="28"/>
          <w:szCs w:val="28"/>
          <w:lang w:val="kk-KZ"/>
        </w:rPr>
      </w:pPr>
    </w:p>
    <w:p w:rsidR="005217C9" w:rsidRPr="007174CA" w:rsidRDefault="005217C9" w:rsidP="007174CA">
      <w:pPr>
        <w:pStyle w:val="a4"/>
        <w:numPr>
          <w:ilvl w:val="0"/>
          <w:numId w:val="6"/>
        </w:numPr>
        <w:rPr>
          <w:rFonts w:ascii="Times New Roman" w:hAnsi="Times New Roman"/>
          <w:b/>
          <w:color w:val="000000"/>
          <w:sz w:val="28"/>
          <w:szCs w:val="28"/>
          <w:lang w:val="kk-KZ"/>
        </w:rPr>
      </w:pPr>
      <w:r w:rsidRPr="007174CA">
        <w:rPr>
          <w:rFonts w:ascii="Times New Roman" w:hAnsi="Times New Roman"/>
          <w:b/>
          <w:color w:val="000000"/>
          <w:sz w:val="28"/>
          <w:szCs w:val="28"/>
          <w:lang w:val="kk-KZ"/>
        </w:rPr>
        <w:t>Баға қою</w:t>
      </w:r>
    </w:p>
    <w:p w:rsidR="005217C9" w:rsidRPr="0039328A" w:rsidRDefault="005217C9" w:rsidP="005217C9">
      <w:pPr>
        <w:pStyle w:val="a4"/>
        <w:ind w:firstLine="0"/>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Выставление оценок</w:t>
      </w:r>
    </w:p>
    <w:p w:rsidR="007174CA" w:rsidRDefault="005217C9" w:rsidP="007174CA">
      <w:pPr>
        <w:tabs>
          <w:tab w:val="left" w:pos="4710"/>
        </w:tabs>
        <w:rPr>
          <w:rFonts w:ascii="Times New Roman" w:hAnsi="Times New Roman"/>
          <w:b/>
          <w:color w:val="000000"/>
          <w:sz w:val="28"/>
          <w:szCs w:val="28"/>
          <w:lang w:val="kk-KZ"/>
        </w:rPr>
      </w:pPr>
      <w:r w:rsidRPr="007455B4">
        <w:rPr>
          <w:rFonts w:ascii="Times New Roman" w:hAnsi="Times New Roman"/>
          <w:b/>
          <w:color w:val="000000"/>
          <w:sz w:val="28"/>
          <w:szCs w:val="28"/>
          <w:lang w:val="kk-KZ"/>
        </w:rPr>
        <w:t>Үй тапсырмасы</w:t>
      </w:r>
      <w:r w:rsidR="007174CA">
        <w:rPr>
          <w:rFonts w:ascii="Times New Roman" w:hAnsi="Times New Roman"/>
          <w:b/>
          <w:color w:val="000000"/>
          <w:sz w:val="28"/>
          <w:szCs w:val="28"/>
          <w:lang w:val="kk-KZ"/>
        </w:rPr>
        <w:t xml:space="preserve">.  </w:t>
      </w:r>
      <w:r w:rsidR="007174CA">
        <w:rPr>
          <w:rFonts w:ascii="Times New Roman" w:hAnsi="Times New Roman"/>
          <w:sz w:val="24"/>
          <w:szCs w:val="24"/>
          <w:lang w:val="kk-KZ"/>
        </w:rPr>
        <w:t>Г.Жолдасова Экономика негіздері, «Фолиант» баспасы, 2011 33-44 беттерді оқу</w:t>
      </w:r>
      <w:r w:rsidR="007174CA" w:rsidRPr="00685568">
        <w:rPr>
          <w:rFonts w:ascii="Times New Roman" w:hAnsi="Times New Roman"/>
          <w:b/>
          <w:color w:val="000000"/>
          <w:sz w:val="28"/>
          <w:szCs w:val="28"/>
          <w:lang w:val="kk-KZ"/>
        </w:rPr>
        <w:t xml:space="preserve"> </w:t>
      </w:r>
    </w:p>
    <w:p w:rsidR="005217C9" w:rsidRPr="00685568" w:rsidRDefault="005217C9" w:rsidP="007174CA">
      <w:pPr>
        <w:tabs>
          <w:tab w:val="left" w:pos="4710"/>
        </w:tabs>
        <w:rPr>
          <w:rFonts w:ascii="Times New Roman" w:hAnsi="Times New Roman"/>
          <w:color w:val="000000"/>
          <w:sz w:val="28"/>
          <w:szCs w:val="28"/>
          <w:lang w:val="kk-KZ"/>
        </w:rPr>
      </w:pPr>
      <w:r w:rsidRPr="00685568">
        <w:rPr>
          <w:rFonts w:ascii="Times New Roman" w:hAnsi="Times New Roman"/>
          <w:b/>
          <w:color w:val="000000"/>
          <w:sz w:val="28"/>
          <w:szCs w:val="28"/>
          <w:lang w:val="kk-KZ"/>
        </w:rPr>
        <w:t>Домашнее задание.</w:t>
      </w:r>
      <w:r w:rsidRPr="00685568">
        <w:rPr>
          <w:rFonts w:ascii="Times New Roman" w:hAnsi="Times New Roman"/>
          <w:color w:val="000000"/>
          <w:sz w:val="28"/>
          <w:szCs w:val="28"/>
          <w:lang w:val="kk-KZ"/>
        </w:rPr>
        <w:t xml:space="preserve"> </w:t>
      </w:r>
    </w:p>
    <w:p w:rsidR="005217C9" w:rsidRPr="007455B4" w:rsidRDefault="005217C9" w:rsidP="005217C9">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Тема: </w:t>
      </w:r>
    </w:p>
    <w:p w:rsidR="005217C9" w:rsidRPr="007455B4" w:rsidRDefault="005217C9" w:rsidP="005217C9">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Литература:</w:t>
      </w:r>
    </w:p>
    <w:p w:rsidR="005217C9" w:rsidRPr="007455B4" w:rsidRDefault="005217C9" w:rsidP="005217C9">
      <w:pPr>
        <w:pStyle w:val="a4"/>
        <w:ind w:firstLine="0"/>
        <w:rPr>
          <w:rFonts w:ascii="Times New Roman" w:hAnsi="Times New Roman"/>
          <w:b/>
          <w:color w:val="000000"/>
          <w:sz w:val="28"/>
          <w:szCs w:val="28"/>
          <w:lang w:val="kk-KZ"/>
        </w:rPr>
      </w:pPr>
    </w:p>
    <w:p w:rsidR="009D4AA1" w:rsidRPr="00934ECC" w:rsidRDefault="009D4AA1" w:rsidP="009D4AA1">
      <w:pPr>
        <w:autoSpaceDE w:val="0"/>
        <w:autoSpaceDN w:val="0"/>
        <w:adjustRightInd w:val="0"/>
        <w:jc w:val="both"/>
        <w:rPr>
          <w:rFonts w:ascii="Times New Roman" w:eastAsia="Times New Roman" w:hAnsi="Times New Roman"/>
          <w:b/>
          <w:bCs/>
          <w:sz w:val="26"/>
          <w:szCs w:val="26"/>
        </w:rPr>
      </w:pPr>
    </w:p>
    <w:p w:rsidR="009D4AA1" w:rsidRPr="00934ECC" w:rsidRDefault="009D4AA1" w:rsidP="009D4AA1">
      <w:pPr>
        <w:shd w:val="clear" w:color="auto" w:fill="FFFFFF"/>
        <w:autoSpaceDE w:val="0"/>
        <w:autoSpaceDN w:val="0"/>
        <w:adjustRightInd w:val="0"/>
        <w:jc w:val="both"/>
        <w:rPr>
          <w:rFonts w:ascii="Times New Roman" w:eastAsia="Times New Roman" w:hAnsi="Times New Roman"/>
          <w:sz w:val="24"/>
          <w:szCs w:val="24"/>
        </w:rPr>
      </w:pPr>
    </w:p>
    <w:p w:rsidR="009D4AA1" w:rsidRPr="009D4AA1" w:rsidRDefault="009D4AA1" w:rsidP="006953AF">
      <w:pPr>
        <w:pStyle w:val="a4"/>
        <w:ind w:firstLine="0"/>
        <w:jc w:val="both"/>
        <w:rPr>
          <w:rFonts w:ascii="Times New Roman" w:hAnsi="Times New Roman"/>
          <w:color w:val="000000"/>
          <w:sz w:val="28"/>
          <w:szCs w:val="28"/>
        </w:rPr>
      </w:pPr>
    </w:p>
    <w:sectPr w:rsidR="009D4AA1" w:rsidRPr="009D4AA1" w:rsidSect="006C757F">
      <w:footerReference w:type="default" r:id="rId2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50" w:rsidRDefault="00436950" w:rsidP="00876BA2">
      <w:r>
        <w:separator/>
      </w:r>
    </w:p>
  </w:endnote>
  <w:endnote w:type="continuationSeparator" w:id="0">
    <w:p w:rsidR="00436950" w:rsidRDefault="00436950" w:rsidP="008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4" w:rsidRDefault="001132E6">
    <w:pPr>
      <w:pStyle w:val="a8"/>
      <w:jc w:val="center"/>
    </w:pPr>
    <w:r>
      <w:fldChar w:fldCharType="begin"/>
    </w:r>
    <w:r w:rsidR="001D6DA9">
      <w:instrText xml:space="preserve"> PAGE   \* MERGEFORMAT </w:instrText>
    </w:r>
    <w:r>
      <w:fldChar w:fldCharType="separate"/>
    </w:r>
    <w:r w:rsidR="00BC4E78">
      <w:rPr>
        <w:noProof/>
      </w:rPr>
      <w:t>1</w:t>
    </w:r>
    <w:r>
      <w:rPr>
        <w:noProof/>
      </w:rPr>
      <w:fldChar w:fldCharType="end"/>
    </w:r>
  </w:p>
  <w:p w:rsidR="007455B4" w:rsidRPr="00876BA2" w:rsidRDefault="007455B4" w:rsidP="00876BA2">
    <w:pPr>
      <w:pStyle w:val="a8"/>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50" w:rsidRDefault="00436950" w:rsidP="00876BA2">
      <w:r>
        <w:separator/>
      </w:r>
    </w:p>
  </w:footnote>
  <w:footnote w:type="continuationSeparator" w:id="0">
    <w:p w:rsidR="00436950" w:rsidRDefault="00436950" w:rsidP="0087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18748C"/>
    <w:lvl w:ilvl="0">
      <w:numFmt w:val="bullet"/>
      <w:lvlText w:val="*"/>
      <w:lvlJc w:val="left"/>
    </w:lvl>
  </w:abstractNum>
  <w:abstractNum w:abstractNumId="1">
    <w:nsid w:val="03772437"/>
    <w:multiLevelType w:val="hybridMultilevel"/>
    <w:tmpl w:val="9E82571C"/>
    <w:lvl w:ilvl="0" w:tplc="0419000F">
      <w:start w:val="1"/>
      <w:numFmt w:val="decimal"/>
      <w:lvlText w:val="%1."/>
      <w:lvlJc w:val="left"/>
      <w:pPr>
        <w:tabs>
          <w:tab w:val="num" w:pos="360"/>
        </w:tabs>
        <w:ind w:left="360" w:hanging="360"/>
      </w:pPr>
    </w:lvl>
    <w:lvl w:ilvl="1" w:tplc="4CE43AC2">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097C2A"/>
    <w:multiLevelType w:val="multilevel"/>
    <w:tmpl w:val="61E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9594B"/>
    <w:multiLevelType w:val="hybridMultilevel"/>
    <w:tmpl w:val="EFD205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EE54E0"/>
    <w:multiLevelType w:val="multilevel"/>
    <w:tmpl w:val="A448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03368"/>
    <w:multiLevelType w:val="multilevel"/>
    <w:tmpl w:val="997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554A4A"/>
    <w:multiLevelType w:val="hybridMultilevel"/>
    <w:tmpl w:val="60F86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F4B12"/>
    <w:multiLevelType w:val="hybridMultilevel"/>
    <w:tmpl w:val="68063E5C"/>
    <w:lvl w:ilvl="0" w:tplc="5F407240">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865CE5"/>
    <w:multiLevelType w:val="hybridMultilevel"/>
    <w:tmpl w:val="84589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6F4C10"/>
    <w:multiLevelType w:val="hybridMultilevel"/>
    <w:tmpl w:val="BFACC298"/>
    <w:lvl w:ilvl="0" w:tplc="FFFFFFFF">
      <w:start w:val="19"/>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cs="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0">
    <w:nsid w:val="17AF598A"/>
    <w:multiLevelType w:val="hybridMultilevel"/>
    <w:tmpl w:val="B2BEB17A"/>
    <w:lvl w:ilvl="0" w:tplc="3C9C824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623123"/>
    <w:multiLevelType w:val="multilevel"/>
    <w:tmpl w:val="1D9A1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6B1C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1CA11430"/>
    <w:multiLevelType w:val="hybridMultilevel"/>
    <w:tmpl w:val="5A2A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34ADF"/>
    <w:multiLevelType w:val="hybridMultilevel"/>
    <w:tmpl w:val="3A321958"/>
    <w:lvl w:ilvl="0" w:tplc="0ACC829C">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FA0DEF"/>
    <w:multiLevelType w:val="hybridMultilevel"/>
    <w:tmpl w:val="757EED7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B611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2D5C4D6E"/>
    <w:multiLevelType w:val="hybridMultilevel"/>
    <w:tmpl w:val="79A4EA58"/>
    <w:lvl w:ilvl="0" w:tplc="0419000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11D87"/>
    <w:multiLevelType w:val="hybridMultilevel"/>
    <w:tmpl w:val="FA6C8EC0"/>
    <w:lvl w:ilvl="0" w:tplc="F7F6576C">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ED7ECB"/>
    <w:multiLevelType w:val="hybridMultilevel"/>
    <w:tmpl w:val="88964CCE"/>
    <w:lvl w:ilvl="0" w:tplc="3A80A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312A34"/>
    <w:multiLevelType w:val="multilevel"/>
    <w:tmpl w:val="8F54ED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71C6FD5"/>
    <w:multiLevelType w:val="hybridMultilevel"/>
    <w:tmpl w:val="13F0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F77F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D56467F"/>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01C25A9"/>
    <w:multiLevelType w:val="multilevel"/>
    <w:tmpl w:val="E10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9A0ADB"/>
    <w:multiLevelType w:val="hybridMultilevel"/>
    <w:tmpl w:val="E3C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FB121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C2266A2"/>
    <w:multiLevelType w:val="hybridMultilevel"/>
    <w:tmpl w:val="26C6D816"/>
    <w:lvl w:ilvl="0" w:tplc="F7F6576C">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5103D2"/>
    <w:multiLevelType w:val="multilevel"/>
    <w:tmpl w:val="7C5E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F907A1"/>
    <w:multiLevelType w:val="hybridMultilevel"/>
    <w:tmpl w:val="F9A6FD2E"/>
    <w:lvl w:ilvl="0" w:tplc="5A84035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C47CD7"/>
    <w:multiLevelType w:val="hybridMultilevel"/>
    <w:tmpl w:val="DC262A76"/>
    <w:lvl w:ilvl="0" w:tplc="344A6B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015EB7"/>
    <w:multiLevelType w:val="hybridMultilevel"/>
    <w:tmpl w:val="DF52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81578"/>
    <w:multiLevelType w:val="hybridMultilevel"/>
    <w:tmpl w:val="25F4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62273"/>
    <w:multiLevelType w:val="hybridMultilevel"/>
    <w:tmpl w:val="FD7C35F6"/>
    <w:lvl w:ilvl="0" w:tplc="C11279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2CC6EFF"/>
    <w:multiLevelType w:val="hybridMultilevel"/>
    <w:tmpl w:val="D8306140"/>
    <w:lvl w:ilvl="0" w:tplc="6C462318">
      <w:start w:val="4"/>
      <w:numFmt w:val="decimal"/>
      <w:lvlText w:val="%1."/>
      <w:lvlJc w:val="left"/>
      <w:pPr>
        <w:ind w:left="720" w:hanging="360"/>
      </w:pPr>
      <w:rPr>
        <w:rFonts w:ascii="Times New Roman KZ" w:hAnsi="Times New Roman KZ"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4512AA"/>
    <w:multiLevelType w:val="hybridMultilevel"/>
    <w:tmpl w:val="1DB87350"/>
    <w:lvl w:ilvl="0" w:tplc="E7A653E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EF7970"/>
    <w:multiLevelType w:val="multilevel"/>
    <w:tmpl w:val="0838AD0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7">
    <w:nsid w:val="683F134D"/>
    <w:multiLevelType w:val="hybridMultilevel"/>
    <w:tmpl w:val="623AC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A36F6F"/>
    <w:multiLevelType w:val="multilevel"/>
    <w:tmpl w:val="686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B1B9B"/>
    <w:multiLevelType w:val="hybridMultilevel"/>
    <w:tmpl w:val="6A6C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83CC7"/>
    <w:multiLevelType w:val="singleLevel"/>
    <w:tmpl w:val="D206E508"/>
    <w:lvl w:ilvl="0">
      <w:start w:val="18"/>
      <w:numFmt w:val="bullet"/>
      <w:lvlText w:val="-"/>
      <w:lvlJc w:val="left"/>
      <w:pPr>
        <w:tabs>
          <w:tab w:val="num" w:pos="1065"/>
        </w:tabs>
        <w:ind w:left="1065" w:hanging="360"/>
      </w:pPr>
      <w:rPr>
        <w:rFonts w:ascii="Times New Roman" w:hAnsi="Times New Roman" w:hint="default"/>
      </w:rPr>
    </w:lvl>
  </w:abstractNum>
  <w:abstractNum w:abstractNumId="41">
    <w:nsid w:val="746A65E6"/>
    <w:multiLevelType w:val="hybridMultilevel"/>
    <w:tmpl w:val="03CE63AE"/>
    <w:lvl w:ilvl="0" w:tplc="04190001">
      <w:start w:val="1"/>
      <w:numFmt w:val="decimal"/>
      <w:lvlText w:val="%1."/>
      <w:lvlJc w:val="left"/>
      <w:pPr>
        <w:ind w:left="502" w:hanging="360"/>
      </w:pPr>
      <w:rPr>
        <w:rFonts w:cs="Times New Roman" w:hint="default"/>
      </w:rPr>
    </w:lvl>
    <w:lvl w:ilvl="1" w:tplc="F7F6576C">
      <w:start w:val="1"/>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2">
    <w:nsid w:val="755211B8"/>
    <w:multiLevelType w:val="singleLevel"/>
    <w:tmpl w:val="EC0E8118"/>
    <w:lvl w:ilvl="0">
      <w:start w:val="1"/>
      <w:numFmt w:val="decimal"/>
      <w:lvlText w:val="%1."/>
      <w:lvlJc w:val="left"/>
      <w:pPr>
        <w:tabs>
          <w:tab w:val="num" w:pos="405"/>
        </w:tabs>
        <w:ind w:left="405" w:hanging="405"/>
      </w:pPr>
      <w:rPr>
        <w:rFonts w:hint="default"/>
      </w:rPr>
    </w:lvl>
  </w:abstractNum>
  <w:abstractNum w:abstractNumId="43">
    <w:nsid w:val="76B30392"/>
    <w:multiLevelType w:val="hybridMultilevel"/>
    <w:tmpl w:val="CADE2074"/>
    <w:lvl w:ilvl="0" w:tplc="660A03C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8F4BC7"/>
    <w:multiLevelType w:val="hybridMultilevel"/>
    <w:tmpl w:val="56E6098E"/>
    <w:lvl w:ilvl="0" w:tplc="DB12C89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B4D7CAA"/>
    <w:multiLevelType w:val="hybridMultilevel"/>
    <w:tmpl w:val="2FFEA88A"/>
    <w:lvl w:ilvl="0" w:tplc="7C740AC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BB34708"/>
    <w:multiLevelType w:val="multilevel"/>
    <w:tmpl w:val="7D5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5"/>
  </w:num>
  <w:num w:numId="5">
    <w:abstractNumId w:val="37"/>
  </w:num>
  <w:num w:numId="6">
    <w:abstractNumId w:val="30"/>
  </w:num>
  <w:num w:numId="7">
    <w:abstractNumId w:val="10"/>
  </w:num>
  <w:num w:numId="8">
    <w:abstractNumId w:val="45"/>
  </w:num>
  <w:num w:numId="9">
    <w:abstractNumId w:val="4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4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6"/>
  </w:num>
  <w:num w:numId="21">
    <w:abstractNumId w:val="35"/>
  </w:num>
  <w:num w:numId="22">
    <w:abstractNumId w:val="11"/>
  </w:num>
  <w:num w:numId="23">
    <w:abstractNumId w:val="46"/>
  </w:num>
  <w:num w:numId="24">
    <w:abstractNumId w:val="38"/>
  </w:num>
  <w:num w:numId="25">
    <w:abstractNumId w:val="31"/>
  </w:num>
  <w:num w:numId="26">
    <w:abstractNumId w:val="15"/>
  </w:num>
  <w:num w:numId="27">
    <w:abstractNumId w:val="28"/>
  </w:num>
  <w:num w:numId="28">
    <w:abstractNumId w:val="40"/>
  </w:num>
  <w:num w:numId="29">
    <w:abstractNumId w:val="26"/>
  </w:num>
  <w:num w:numId="30">
    <w:abstractNumId w:val="23"/>
  </w:num>
  <w:num w:numId="31">
    <w:abstractNumId w:val="22"/>
  </w:num>
  <w:num w:numId="32">
    <w:abstractNumId w:val="42"/>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1"/>
  </w:num>
  <w:num w:numId="35">
    <w:abstractNumId w:val="21"/>
  </w:num>
  <w:num w:numId="36">
    <w:abstractNumId w:val="13"/>
  </w:num>
  <w:num w:numId="37">
    <w:abstractNumId w:val="3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9"/>
  </w:num>
  <w:num w:numId="42">
    <w:abstractNumId w:val="8"/>
  </w:num>
  <w:num w:numId="43">
    <w:abstractNumId w:val="2"/>
  </w:num>
  <w:num w:numId="44">
    <w:abstractNumId w:val="19"/>
  </w:num>
  <w:num w:numId="45">
    <w:abstractNumId w:val="24"/>
  </w:num>
  <w:num w:numId="46">
    <w:abstractNumId w:val="4"/>
  </w:num>
  <w:num w:numId="47">
    <w:abstractNumId w:val="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0621"/>
    <w:rsid w:val="00000325"/>
    <w:rsid w:val="00011658"/>
    <w:rsid w:val="0002798E"/>
    <w:rsid w:val="00061703"/>
    <w:rsid w:val="00065555"/>
    <w:rsid w:val="00077B01"/>
    <w:rsid w:val="00092F72"/>
    <w:rsid w:val="000A6029"/>
    <w:rsid w:val="000A61C2"/>
    <w:rsid w:val="000C61C8"/>
    <w:rsid w:val="000F51FB"/>
    <w:rsid w:val="001132E6"/>
    <w:rsid w:val="001329DE"/>
    <w:rsid w:val="00166569"/>
    <w:rsid w:val="0017100C"/>
    <w:rsid w:val="001A5242"/>
    <w:rsid w:val="001D6DA9"/>
    <w:rsid w:val="001D6EBE"/>
    <w:rsid w:val="001F0A15"/>
    <w:rsid w:val="001F2849"/>
    <w:rsid w:val="00220638"/>
    <w:rsid w:val="00230126"/>
    <w:rsid w:val="00246BB6"/>
    <w:rsid w:val="00285A41"/>
    <w:rsid w:val="002D1801"/>
    <w:rsid w:val="00302B4D"/>
    <w:rsid w:val="00332C27"/>
    <w:rsid w:val="00363903"/>
    <w:rsid w:val="003705F8"/>
    <w:rsid w:val="0039328A"/>
    <w:rsid w:val="0039583F"/>
    <w:rsid w:val="003A0D28"/>
    <w:rsid w:val="003A112F"/>
    <w:rsid w:val="003A545F"/>
    <w:rsid w:val="003B1788"/>
    <w:rsid w:val="00401646"/>
    <w:rsid w:val="00401AF0"/>
    <w:rsid w:val="004057D5"/>
    <w:rsid w:val="004064D2"/>
    <w:rsid w:val="0043533E"/>
    <w:rsid w:val="00436950"/>
    <w:rsid w:val="00437191"/>
    <w:rsid w:val="00446AAE"/>
    <w:rsid w:val="0049196C"/>
    <w:rsid w:val="004A0D39"/>
    <w:rsid w:val="004A67B5"/>
    <w:rsid w:val="004C407D"/>
    <w:rsid w:val="004C4459"/>
    <w:rsid w:val="004D5BDD"/>
    <w:rsid w:val="004E250B"/>
    <w:rsid w:val="005217C9"/>
    <w:rsid w:val="00522317"/>
    <w:rsid w:val="0053206D"/>
    <w:rsid w:val="00545EA8"/>
    <w:rsid w:val="00551532"/>
    <w:rsid w:val="00553999"/>
    <w:rsid w:val="005B0D3D"/>
    <w:rsid w:val="005B0E1F"/>
    <w:rsid w:val="005B6995"/>
    <w:rsid w:val="005B7DED"/>
    <w:rsid w:val="005C3AA2"/>
    <w:rsid w:val="005D4CF7"/>
    <w:rsid w:val="005F40FC"/>
    <w:rsid w:val="00603A75"/>
    <w:rsid w:val="00606048"/>
    <w:rsid w:val="00606321"/>
    <w:rsid w:val="0062687D"/>
    <w:rsid w:val="006268F4"/>
    <w:rsid w:val="00640621"/>
    <w:rsid w:val="00670F30"/>
    <w:rsid w:val="00672B74"/>
    <w:rsid w:val="00691B6B"/>
    <w:rsid w:val="006953AF"/>
    <w:rsid w:val="006A7FE4"/>
    <w:rsid w:val="006C6938"/>
    <w:rsid w:val="006C757F"/>
    <w:rsid w:val="006F23C4"/>
    <w:rsid w:val="00701C83"/>
    <w:rsid w:val="007174CA"/>
    <w:rsid w:val="007455B4"/>
    <w:rsid w:val="00750935"/>
    <w:rsid w:val="00755D96"/>
    <w:rsid w:val="0078134D"/>
    <w:rsid w:val="00782522"/>
    <w:rsid w:val="00792705"/>
    <w:rsid w:val="007A684F"/>
    <w:rsid w:val="007C07AA"/>
    <w:rsid w:val="00804D8C"/>
    <w:rsid w:val="00815B3F"/>
    <w:rsid w:val="00815C57"/>
    <w:rsid w:val="00816127"/>
    <w:rsid w:val="0083380B"/>
    <w:rsid w:val="00836FE9"/>
    <w:rsid w:val="00842AF4"/>
    <w:rsid w:val="00846781"/>
    <w:rsid w:val="008565D8"/>
    <w:rsid w:val="00876BA2"/>
    <w:rsid w:val="00880B01"/>
    <w:rsid w:val="008813C9"/>
    <w:rsid w:val="00892C1B"/>
    <w:rsid w:val="008A25AD"/>
    <w:rsid w:val="008A562F"/>
    <w:rsid w:val="008D52C5"/>
    <w:rsid w:val="008E0687"/>
    <w:rsid w:val="00934FC4"/>
    <w:rsid w:val="009662B4"/>
    <w:rsid w:val="00990AF8"/>
    <w:rsid w:val="00993730"/>
    <w:rsid w:val="009A6B9A"/>
    <w:rsid w:val="009A761F"/>
    <w:rsid w:val="009B2614"/>
    <w:rsid w:val="009B36EA"/>
    <w:rsid w:val="009B594B"/>
    <w:rsid w:val="009C01A4"/>
    <w:rsid w:val="009D4AA1"/>
    <w:rsid w:val="009E71CC"/>
    <w:rsid w:val="00A31976"/>
    <w:rsid w:val="00A33731"/>
    <w:rsid w:val="00A3531A"/>
    <w:rsid w:val="00A41422"/>
    <w:rsid w:val="00A5606A"/>
    <w:rsid w:val="00AA0CE3"/>
    <w:rsid w:val="00AA4D2F"/>
    <w:rsid w:val="00AB0680"/>
    <w:rsid w:val="00AC6F5F"/>
    <w:rsid w:val="00AD424F"/>
    <w:rsid w:val="00AE5160"/>
    <w:rsid w:val="00B12937"/>
    <w:rsid w:val="00B15CBA"/>
    <w:rsid w:val="00B300A7"/>
    <w:rsid w:val="00B54780"/>
    <w:rsid w:val="00B63B21"/>
    <w:rsid w:val="00B871C3"/>
    <w:rsid w:val="00B91EC2"/>
    <w:rsid w:val="00B94CFF"/>
    <w:rsid w:val="00BA1EA1"/>
    <w:rsid w:val="00BB4096"/>
    <w:rsid w:val="00BB76D1"/>
    <w:rsid w:val="00BC12AB"/>
    <w:rsid w:val="00BC4E78"/>
    <w:rsid w:val="00BD6555"/>
    <w:rsid w:val="00BE7D0A"/>
    <w:rsid w:val="00BF0B63"/>
    <w:rsid w:val="00C42F64"/>
    <w:rsid w:val="00C43265"/>
    <w:rsid w:val="00C51ED6"/>
    <w:rsid w:val="00C6146A"/>
    <w:rsid w:val="00C745B8"/>
    <w:rsid w:val="00C80793"/>
    <w:rsid w:val="00C852D5"/>
    <w:rsid w:val="00C931AB"/>
    <w:rsid w:val="00C94347"/>
    <w:rsid w:val="00CA33DC"/>
    <w:rsid w:val="00CB68EB"/>
    <w:rsid w:val="00D25394"/>
    <w:rsid w:val="00D36493"/>
    <w:rsid w:val="00D4759B"/>
    <w:rsid w:val="00D5577E"/>
    <w:rsid w:val="00D646C9"/>
    <w:rsid w:val="00D7340B"/>
    <w:rsid w:val="00D8453E"/>
    <w:rsid w:val="00DB6F7C"/>
    <w:rsid w:val="00DC6690"/>
    <w:rsid w:val="00DE0BAA"/>
    <w:rsid w:val="00DE49D3"/>
    <w:rsid w:val="00DE759C"/>
    <w:rsid w:val="00DF4A3D"/>
    <w:rsid w:val="00E05348"/>
    <w:rsid w:val="00E164E7"/>
    <w:rsid w:val="00E46558"/>
    <w:rsid w:val="00E61736"/>
    <w:rsid w:val="00E87F36"/>
    <w:rsid w:val="00E937E1"/>
    <w:rsid w:val="00EA46CA"/>
    <w:rsid w:val="00EB7E82"/>
    <w:rsid w:val="00EF1EA0"/>
    <w:rsid w:val="00F23DE0"/>
    <w:rsid w:val="00F25217"/>
    <w:rsid w:val="00F35D75"/>
    <w:rsid w:val="00F45EB9"/>
    <w:rsid w:val="00F62299"/>
    <w:rsid w:val="00F73430"/>
    <w:rsid w:val="00F76086"/>
    <w:rsid w:val="00F77008"/>
    <w:rsid w:val="00F82428"/>
    <w:rsid w:val="00F943B4"/>
    <w:rsid w:val="00F96175"/>
    <w:rsid w:val="00F97DC1"/>
    <w:rsid w:val="00FA3EFE"/>
    <w:rsid w:val="00FB4EF2"/>
    <w:rsid w:val="00FB508A"/>
    <w:rsid w:val="00FD5B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27"/>
    <w:pPr>
      <w:ind w:firstLine="720"/>
    </w:pPr>
    <w:rPr>
      <w:sz w:val="22"/>
      <w:szCs w:val="22"/>
      <w:lang w:eastAsia="en-US"/>
    </w:rPr>
  </w:style>
  <w:style w:type="paragraph" w:styleId="1">
    <w:name w:val="heading 1"/>
    <w:basedOn w:val="a"/>
    <w:next w:val="a"/>
    <w:link w:val="10"/>
    <w:uiPriority w:val="99"/>
    <w:qFormat/>
    <w:rsid w:val="004D5BDD"/>
    <w:pPr>
      <w:keepNext/>
      <w:keepLines/>
      <w:spacing w:before="480" w:line="276" w:lineRule="auto"/>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D5B1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7455B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BDD"/>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FD5B19"/>
    <w:rPr>
      <w:rFonts w:ascii="Cambria" w:hAnsi="Cambria" w:cs="Times New Roman"/>
      <w:b/>
      <w:bCs/>
      <w:color w:val="4F81BD"/>
      <w:sz w:val="26"/>
      <w:szCs w:val="26"/>
    </w:rPr>
  </w:style>
  <w:style w:type="paragraph" w:styleId="a3">
    <w:name w:val="No Spacing"/>
    <w:uiPriority w:val="99"/>
    <w:qFormat/>
    <w:rsid w:val="00640621"/>
    <w:rPr>
      <w:sz w:val="22"/>
      <w:szCs w:val="22"/>
      <w:lang w:eastAsia="en-US"/>
    </w:rPr>
  </w:style>
  <w:style w:type="paragraph" w:styleId="a4">
    <w:name w:val="List Paragraph"/>
    <w:basedOn w:val="a"/>
    <w:uiPriority w:val="99"/>
    <w:qFormat/>
    <w:rsid w:val="00640621"/>
    <w:pPr>
      <w:ind w:left="720" w:firstLine="709"/>
      <w:contextualSpacing/>
    </w:pPr>
  </w:style>
  <w:style w:type="table" w:styleId="a5">
    <w:name w:val="Table Grid"/>
    <w:basedOn w:val="a1"/>
    <w:uiPriority w:val="59"/>
    <w:rsid w:val="004064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6BA2"/>
    <w:pPr>
      <w:tabs>
        <w:tab w:val="center" w:pos="4677"/>
        <w:tab w:val="right" w:pos="9355"/>
      </w:tabs>
    </w:pPr>
  </w:style>
  <w:style w:type="character" w:customStyle="1" w:styleId="a7">
    <w:name w:val="Верхний колонтитул Знак"/>
    <w:link w:val="a6"/>
    <w:uiPriority w:val="99"/>
    <w:locked/>
    <w:rsid w:val="00876BA2"/>
    <w:rPr>
      <w:rFonts w:ascii="Calibri" w:eastAsia="Times New Roman" w:hAnsi="Calibri" w:cs="Times New Roman"/>
    </w:rPr>
  </w:style>
  <w:style w:type="paragraph" w:styleId="a8">
    <w:name w:val="footer"/>
    <w:basedOn w:val="a"/>
    <w:link w:val="a9"/>
    <w:uiPriority w:val="99"/>
    <w:rsid w:val="00876BA2"/>
    <w:pPr>
      <w:tabs>
        <w:tab w:val="center" w:pos="4677"/>
        <w:tab w:val="right" w:pos="9355"/>
      </w:tabs>
    </w:pPr>
  </w:style>
  <w:style w:type="character" w:customStyle="1" w:styleId="a9">
    <w:name w:val="Нижний колонтитул Знак"/>
    <w:link w:val="a8"/>
    <w:uiPriority w:val="99"/>
    <w:locked/>
    <w:rsid w:val="00876BA2"/>
    <w:rPr>
      <w:rFonts w:ascii="Calibri" w:eastAsia="Times New Roman" w:hAnsi="Calibri" w:cs="Times New Roman"/>
    </w:rPr>
  </w:style>
  <w:style w:type="paragraph" w:styleId="aa">
    <w:name w:val="Normal (Web)"/>
    <w:basedOn w:val="a"/>
    <w:uiPriority w:val="99"/>
    <w:rsid w:val="005D4CF7"/>
    <w:rPr>
      <w:rFonts w:ascii="Times New Roman" w:hAnsi="Times New Roman"/>
      <w:sz w:val="24"/>
      <w:szCs w:val="24"/>
    </w:rPr>
  </w:style>
  <w:style w:type="character" w:styleId="ab">
    <w:name w:val="Hyperlink"/>
    <w:uiPriority w:val="99"/>
    <w:semiHidden/>
    <w:rsid w:val="004A0D39"/>
    <w:rPr>
      <w:rFonts w:cs="Times New Roman"/>
      <w:color w:val="0000FF"/>
      <w:u w:val="single"/>
    </w:rPr>
  </w:style>
  <w:style w:type="character" w:customStyle="1" w:styleId="apple-converted-space">
    <w:name w:val="apple-converted-space"/>
    <w:uiPriority w:val="99"/>
    <w:rsid w:val="004A0D39"/>
    <w:rPr>
      <w:rFonts w:cs="Times New Roman"/>
    </w:rPr>
  </w:style>
  <w:style w:type="paragraph" w:styleId="ac">
    <w:name w:val="Balloon Text"/>
    <w:basedOn w:val="a"/>
    <w:link w:val="ad"/>
    <w:uiPriority w:val="99"/>
    <w:semiHidden/>
    <w:rsid w:val="00285A41"/>
    <w:rPr>
      <w:rFonts w:ascii="Tahoma" w:hAnsi="Tahoma" w:cs="Tahoma"/>
      <w:sz w:val="16"/>
      <w:szCs w:val="16"/>
    </w:rPr>
  </w:style>
  <w:style w:type="character" w:customStyle="1" w:styleId="ad">
    <w:name w:val="Текст выноски Знак"/>
    <w:link w:val="ac"/>
    <w:uiPriority w:val="99"/>
    <w:semiHidden/>
    <w:locked/>
    <w:rsid w:val="00285A41"/>
    <w:rPr>
      <w:rFonts w:ascii="Tahoma" w:eastAsia="Times New Roman" w:hAnsi="Tahoma" w:cs="Tahoma"/>
      <w:sz w:val="16"/>
      <w:szCs w:val="16"/>
    </w:rPr>
  </w:style>
  <w:style w:type="paragraph" w:styleId="31">
    <w:name w:val="Body Text Indent 3"/>
    <w:basedOn w:val="a"/>
    <w:link w:val="32"/>
    <w:uiPriority w:val="99"/>
    <w:rsid w:val="00815B3F"/>
    <w:pPr>
      <w:spacing w:after="120"/>
      <w:ind w:left="283" w:firstLine="0"/>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815B3F"/>
    <w:rPr>
      <w:rFonts w:ascii="Times New Roman" w:hAnsi="Times New Roman" w:cs="Times New Roman"/>
      <w:sz w:val="16"/>
      <w:szCs w:val="16"/>
      <w:lang w:eastAsia="ru-RU"/>
    </w:rPr>
  </w:style>
  <w:style w:type="paragraph" w:styleId="ae">
    <w:name w:val="Title"/>
    <w:basedOn w:val="a"/>
    <w:link w:val="af"/>
    <w:uiPriority w:val="99"/>
    <w:qFormat/>
    <w:rsid w:val="00815B3F"/>
    <w:pPr>
      <w:ind w:firstLine="0"/>
      <w:jc w:val="center"/>
    </w:pPr>
    <w:rPr>
      <w:rFonts w:ascii="KZ Times New Roman" w:eastAsia="Times New Roman" w:hAnsi="KZ Times New Roman"/>
      <w:sz w:val="28"/>
      <w:szCs w:val="20"/>
      <w:lang w:val="en-US" w:eastAsia="ru-RU"/>
    </w:rPr>
  </w:style>
  <w:style w:type="character" w:customStyle="1" w:styleId="af">
    <w:name w:val="Название Знак"/>
    <w:link w:val="ae"/>
    <w:uiPriority w:val="99"/>
    <w:locked/>
    <w:rsid w:val="00815B3F"/>
    <w:rPr>
      <w:rFonts w:ascii="KZ Times New Roman" w:hAnsi="KZ Times New Roman" w:cs="Times New Roman"/>
      <w:sz w:val="20"/>
      <w:szCs w:val="20"/>
      <w:lang w:val="en-US" w:eastAsia="ru-RU"/>
    </w:rPr>
  </w:style>
  <w:style w:type="character" w:styleId="af0">
    <w:name w:val="Emphasis"/>
    <w:uiPriority w:val="99"/>
    <w:qFormat/>
    <w:rsid w:val="00815B3F"/>
    <w:rPr>
      <w:rFonts w:cs="Times New Roman"/>
      <w:i/>
    </w:rPr>
  </w:style>
  <w:style w:type="paragraph" w:styleId="af1">
    <w:name w:val="Body Text"/>
    <w:basedOn w:val="a"/>
    <w:link w:val="af2"/>
    <w:uiPriority w:val="99"/>
    <w:rsid w:val="004D5BDD"/>
    <w:pPr>
      <w:spacing w:after="120" w:line="276" w:lineRule="auto"/>
      <w:ind w:firstLine="0"/>
    </w:pPr>
    <w:rPr>
      <w:rFonts w:eastAsia="Times New Roman"/>
      <w:lang w:eastAsia="ru-RU"/>
    </w:rPr>
  </w:style>
  <w:style w:type="character" w:customStyle="1" w:styleId="af2">
    <w:name w:val="Основной текст Знак"/>
    <w:link w:val="af1"/>
    <w:uiPriority w:val="99"/>
    <w:locked/>
    <w:rsid w:val="004D5BDD"/>
    <w:rPr>
      <w:rFonts w:ascii="Calibri" w:hAnsi="Calibri" w:cs="Times New Roman"/>
      <w:lang w:eastAsia="ru-RU"/>
    </w:rPr>
  </w:style>
  <w:style w:type="paragraph" w:styleId="af3">
    <w:name w:val="Document Map"/>
    <w:basedOn w:val="a"/>
    <w:link w:val="af4"/>
    <w:uiPriority w:val="99"/>
    <w:semiHidden/>
    <w:rsid w:val="009A761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475ABB"/>
    <w:rPr>
      <w:rFonts w:ascii="Times New Roman" w:hAnsi="Times New Roman"/>
      <w:sz w:val="0"/>
      <w:szCs w:val="0"/>
      <w:lang w:eastAsia="en-US"/>
    </w:rPr>
  </w:style>
  <w:style w:type="character" w:customStyle="1" w:styleId="30">
    <w:name w:val="Заголовок 3 Знак"/>
    <w:link w:val="3"/>
    <w:semiHidden/>
    <w:rsid w:val="007455B4"/>
    <w:rPr>
      <w:rFonts w:ascii="Cambria" w:eastAsia="Times New Roman" w:hAnsi="Cambria" w:cs="Times New Roman"/>
      <w:b/>
      <w:bCs/>
      <w:sz w:val="26"/>
      <w:szCs w:val="26"/>
      <w:lang w:eastAsia="en-US"/>
    </w:rPr>
  </w:style>
  <w:style w:type="character" w:customStyle="1" w:styleId="mw-headline">
    <w:name w:val="mw-headline"/>
    <w:basedOn w:val="a0"/>
    <w:rsid w:val="007455B4"/>
  </w:style>
  <w:style w:type="character" w:customStyle="1" w:styleId="mw-editsection">
    <w:name w:val="mw-editsection"/>
    <w:basedOn w:val="a0"/>
    <w:rsid w:val="007455B4"/>
  </w:style>
  <w:style w:type="character" w:customStyle="1" w:styleId="mw-editsection-bracket">
    <w:name w:val="mw-editsection-bracket"/>
    <w:basedOn w:val="a0"/>
    <w:rsid w:val="007455B4"/>
  </w:style>
  <w:style w:type="character" w:customStyle="1" w:styleId="toctoggle">
    <w:name w:val="toctoggle"/>
    <w:basedOn w:val="a0"/>
    <w:rsid w:val="0017100C"/>
  </w:style>
  <w:style w:type="character" w:customStyle="1" w:styleId="tocnumber">
    <w:name w:val="tocnumber"/>
    <w:basedOn w:val="a0"/>
    <w:rsid w:val="0017100C"/>
  </w:style>
  <w:style w:type="character" w:customStyle="1" w:styleId="toctext">
    <w:name w:val="toctext"/>
    <w:basedOn w:val="a0"/>
    <w:rsid w:val="0017100C"/>
  </w:style>
  <w:style w:type="paragraph" w:styleId="af5">
    <w:name w:val="Body Text Indent"/>
    <w:basedOn w:val="a"/>
    <w:link w:val="af6"/>
    <w:uiPriority w:val="99"/>
    <w:unhideWhenUsed/>
    <w:rsid w:val="0039328A"/>
    <w:pPr>
      <w:spacing w:after="120"/>
      <w:ind w:left="283"/>
    </w:pPr>
  </w:style>
  <w:style w:type="character" w:customStyle="1" w:styleId="af6">
    <w:name w:val="Основной текст с отступом Знак"/>
    <w:link w:val="af5"/>
    <w:uiPriority w:val="99"/>
    <w:rsid w:val="0039328A"/>
    <w:rPr>
      <w:sz w:val="22"/>
      <w:szCs w:val="22"/>
      <w:lang w:eastAsia="en-US"/>
    </w:rPr>
  </w:style>
  <w:style w:type="character" w:styleId="af7">
    <w:name w:val="Strong"/>
    <w:qFormat/>
    <w:locked/>
    <w:rsid w:val="009D4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909">
      <w:marLeft w:val="0"/>
      <w:marRight w:val="0"/>
      <w:marTop w:val="0"/>
      <w:marBottom w:val="0"/>
      <w:divBdr>
        <w:top w:val="none" w:sz="0" w:space="0" w:color="auto"/>
        <w:left w:val="none" w:sz="0" w:space="0" w:color="auto"/>
        <w:bottom w:val="none" w:sz="0" w:space="0" w:color="auto"/>
        <w:right w:val="none" w:sz="0" w:space="0" w:color="auto"/>
      </w:divBdr>
    </w:div>
    <w:div w:id="26565911">
      <w:marLeft w:val="0"/>
      <w:marRight w:val="0"/>
      <w:marTop w:val="0"/>
      <w:marBottom w:val="0"/>
      <w:divBdr>
        <w:top w:val="none" w:sz="0" w:space="0" w:color="auto"/>
        <w:left w:val="none" w:sz="0" w:space="0" w:color="auto"/>
        <w:bottom w:val="none" w:sz="0" w:space="0" w:color="auto"/>
        <w:right w:val="none" w:sz="0" w:space="0" w:color="auto"/>
      </w:divBdr>
      <w:divsChild>
        <w:div w:id="26565914">
          <w:marLeft w:val="0"/>
          <w:marRight w:val="336"/>
          <w:marTop w:val="120"/>
          <w:marBottom w:val="312"/>
          <w:divBdr>
            <w:top w:val="none" w:sz="0" w:space="0" w:color="auto"/>
            <w:left w:val="none" w:sz="0" w:space="0" w:color="auto"/>
            <w:bottom w:val="none" w:sz="0" w:space="0" w:color="auto"/>
            <w:right w:val="none" w:sz="0" w:space="0" w:color="auto"/>
          </w:divBdr>
          <w:divsChild>
            <w:div w:id="265659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6565912">
      <w:marLeft w:val="0"/>
      <w:marRight w:val="0"/>
      <w:marTop w:val="0"/>
      <w:marBottom w:val="0"/>
      <w:divBdr>
        <w:top w:val="none" w:sz="0" w:space="0" w:color="auto"/>
        <w:left w:val="none" w:sz="0" w:space="0" w:color="auto"/>
        <w:bottom w:val="none" w:sz="0" w:space="0" w:color="auto"/>
        <w:right w:val="none" w:sz="0" w:space="0" w:color="auto"/>
      </w:divBdr>
    </w:div>
    <w:div w:id="26565913">
      <w:marLeft w:val="0"/>
      <w:marRight w:val="0"/>
      <w:marTop w:val="0"/>
      <w:marBottom w:val="0"/>
      <w:divBdr>
        <w:top w:val="none" w:sz="0" w:space="0" w:color="auto"/>
        <w:left w:val="none" w:sz="0" w:space="0" w:color="auto"/>
        <w:bottom w:val="none" w:sz="0" w:space="0" w:color="auto"/>
        <w:right w:val="none" w:sz="0" w:space="0" w:color="auto"/>
      </w:divBdr>
    </w:div>
    <w:div w:id="26565915">
      <w:marLeft w:val="0"/>
      <w:marRight w:val="0"/>
      <w:marTop w:val="0"/>
      <w:marBottom w:val="0"/>
      <w:divBdr>
        <w:top w:val="none" w:sz="0" w:space="0" w:color="auto"/>
        <w:left w:val="none" w:sz="0" w:space="0" w:color="auto"/>
        <w:bottom w:val="none" w:sz="0" w:space="0" w:color="auto"/>
        <w:right w:val="none" w:sz="0" w:space="0" w:color="auto"/>
      </w:divBdr>
    </w:div>
    <w:div w:id="26565916">
      <w:marLeft w:val="0"/>
      <w:marRight w:val="0"/>
      <w:marTop w:val="0"/>
      <w:marBottom w:val="0"/>
      <w:divBdr>
        <w:top w:val="none" w:sz="0" w:space="0" w:color="auto"/>
        <w:left w:val="none" w:sz="0" w:space="0" w:color="auto"/>
        <w:bottom w:val="none" w:sz="0" w:space="0" w:color="auto"/>
        <w:right w:val="none" w:sz="0" w:space="0" w:color="auto"/>
      </w:divBdr>
    </w:div>
    <w:div w:id="181404170">
      <w:bodyDiv w:val="1"/>
      <w:marLeft w:val="0"/>
      <w:marRight w:val="0"/>
      <w:marTop w:val="0"/>
      <w:marBottom w:val="0"/>
      <w:divBdr>
        <w:top w:val="none" w:sz="0" w:space="0" w:color="auto"/>
        <w:left w:val="none" w:sz="0" w:space="0" w:color="auto"/>
        <w:bottom w:val="none" w:sz="0" w:space="0" w:color="auto"/>
        <w:right w:val="none" w:sz="0" w:space="0" w:color="auto"/>
      </w:divBdr>
      <w:divsChild>
        <w:div w:id="1689673583">
          <w:marLeft w:val="0"/>
          <w:marRight w:val="0"/>
          <w:marTop w:val="0"/>
          <w:marBottom w:val="0"/>
          <w:divBdr>
            <w:top w:val="none" w:sz="0" w:space="0" w:color="auto"/>
            <w:left w:val="none" w:sz="0" w:space="0" w:color="auto"/>
            <w:bottom w:val="none" w:sz="0" w:space="0" w:color="auto"/>
            <w:right w:val="none" w:sz="0" w:space="0" w:color="auto"/>
          </w:divBdr>
        </w:div>
        <w:div w:id="1048846272">
          <w:marLeft w:val="0"/>
          <w:marRight w:val="0"/>
          <w:marTop w:val="0"/>
          <w:marBottom w:val="0"/>
          <w:divBdr>
            <w:top w:val="none" w:sz="0" w:space="0" w:color="auto"/>
            <w:left w:val="none" w:sz="0" w:space="0" w:color="auto"/>
            <w:bottom w:val="none" w:sz="0" w:space="0" w:color="auto"/>
            <w:right w:val="none" w:sz="0" w:space="0" w:color="auto"/>
          </w:divBdr>
        </w:div>
      </w:divsChild>
    </w:div>
    <w:div w:id="911082401">
      <w:bodyDiv w:val="1"/>
      <w:marLeft w:val="0"/>
      <w:marRight w:val="0"/>
      <w:marTop w:val="0"/>
      <w:marBottom w:val="0"/>
      <w:divBdr>
        <w:top w:val="none" w:sz="0" w:space="0" w:color="auto"/>
        <w:left w:val="none" w:sz="0" w:space="0" w:color="auto"/>
        <w:bottom w:val="none" w:sz="0" w:space="0" w:color="auto"/>
        <w:right w:val="none" w:sz="0" w:space="0" w:color="auto"/>
      </w:divBdr>
    </w:div>
    <w:div w:id="1171873530">
      <w:bodyDiv w:val="1"/>
      <w:marLeft w:val="0"/>
      <w:marRight w:val="0"/>
      <w:marTop w:val="0"/>
      <w:marBottom w:val="0"/>
      <w:divBdr>
        <w:top w:val="none" w:sz="0" w:space="0" w:color="auto"/>
        <w:left w:val="none" w:sz="0" w:space="0" w:color="auto"/>
        <w:bottom w:val="none" w:sz="0" w:space="0" w:color="auto"/>
        <w:right w:val="none" w:sz="0" w:space="0" w:color="auto"/>
      </w:divBdr>
    </w:div>
    <w:div w:id="1276061119">
      <w:bodyDiv w:val="1"/>
      <w:marLeft w:val="0"/>
      <w:marRight w:val="0"/>
      <w:marTop w:val="0"/>
      <w:marBottom w:val="0"/>
      <w:divBdr>
        <w:top w:val="none" w:sz="0" w:space="0" w:color="auto"/>
        <w:left w:val="none" w:sz="0" w:space="0" w:color="auto"/>
        <w:bottom w:val="none" w:sz="0" w:space="0" w:color="auto"/>
        <w:right w:val="none" w:sz="0" w:space="0" w:color="auto"/>
      </w:divBdr>
      <w:divsChild>
        <w:div w:id="1881625211">
          <w:marLeft w:val="0"/>
          <w:marRight w:val="0"/>
          <w:marTop w:val="0"/>
          <w:marBottom w:val="0"/>
          <w:divBdr>
            <w:top w:val="single" w:sz="6" w:space="5" w:color="A2A9B1"/>
            <w:left w:val="single" w:sz="6" w:space="5" w:color="A2A9B1"/>
            <w:bottom w:val="single" w:sz="6" w:space="5" w:color="A2A9B1"/>
            <w:right w:val="single" w:sz="6" w:space="5" w:color="A2A9B1"/>
          </w:divBdr>
        </w:div>
        <w:div w:id="1333534961">
          <w:marLeft w:val="0"/>
          <w:marRight w:val="0"/>
          <w:marTop w:val="0"/>
          <w:marBottom w:val="0"/>
          <w:divBdr>
            <w:top w:val="none" w:sz="0" w:space="0" w:color="auto"/>
            <w:left w:val="none" w:sz="0" w:space="0" w:color="auto"/>
            <w:bottom w:val="none" w:sz="0" w:space="0" w:color="auto"/>
            <w:right w:val="none" w:sz="0" w:space="0" w:color="auto"/>
          </w:divBdr>
        </w:div>
        <w:div w:id="1623730654">
          <w:marLeft w:val="0"/>
          <w:marRight w:val="0"/>
          <w:marTop w:val="0"/>
          <w:marBottom w:val="0"/>
          <w:divBdr>
            <w:top w:val="none" w:sz="0" w:space="0" w:color="auto"/>
            <w:left w:val="none" w:sz="0" w:space="0" w:color="auto"/>
            <w:bottom w:val="none" w:sz="0" w:space="0" w:color="auto"/>
            <w:right w:val="none" w:sz="0" w:space="0" w:color="auto"/>
          </w:divBdr>
        </w:div>
      </w:divsChild>
    </w:div>
    <w:div w:id="1549218833">
      <w:bodyDiv w:val="1"/>
      <w:marLeft w:val="0"/>
      <w:marRight w:val="0"/>
      <w:marTop w:val="0"/>
      <w:marBottom w:val="0"/>
      <w:divBdr>
        <w:top w:val="none" w:sz="0" w:space="0" w:color="auto"/>
        <w:left w:val="none" w:sz="0" w:space="0" w:color="auto"/>
        <w:bottom w:val="none" w:sz="0" w:space="0" w:color="auto"/>
        <w:right w:val="none" w:sz="0" w:space="0" w:color="auto"/>
      </w:divBdr>
      <w:divsChild>
        <w:div w:id="915475421">
          <w:marLeft w:val="0"/>
          <w:marRight w:val="0"/>
          <w:marTop w:val="0"/>
          <w:marBottom w:val="0"/>
          <w:divBdr>
            <w:top w:val="single" w:sz="6" w:space="4" w:color="EAEAEA"/>
            <w:left w:val="single" w:sz="6" w:space="0" w:color="EAEAEA"/>
            <w:bottom w:val="single" w:sz="6" w:space="0" w:color="EAEAEA"/>
            <w:right w:val="single" w:sz="6" w:space="0" w:color="EAEAEA"/>
          </w:divBdr>
        </w:div>
      </w:divsChild>
    </w:div>
    <w:div w:id="18689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0%97%D0%B0%D2%A3" TargetMode="External"/><Relationship Id="rId18" Type="http://schemas.openxmlformats.org/officeDocument/2006/relationships/hyperlink" Target="https://kk.wikipedia.org/w/index.php?title=%D0%A1%D0%B0%D1%8F%D1%81%D0%B8_%D2%9B%D2%B1%D0%B6%D0%B0%D1%82%D1%82%D0%B0%D1%80&amp;action=edit&amp;redlink=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k.wikipedia.org/w/index.php?title=%D0%9C%D0%B5%D0%BC%D0%BB%D0%B5%D0%BA%D0%B5%D1%82%D1%82%D1%96%D0%BA_%D0%B1%D0%B0%D1%81%D2%9B%D0%B0%D1%80%D1%83_%D0%B6%D2%AF%D0%B9%D0%B5%D1%81%D1%96&amp;action=edit&amp;redlink=1" TargetMode="External"/><Relationship Id="rId7" Type="http://schemas.openxmlformats.org/officeDocument/2006/relationships/footnotes" Target="footnotes.xml"/><Relationship Id="rId12" Type="http://schemas.openxmlformats.org/officeDocument/2006/relationships/hyperlink" Target="https://kk.wikipedia.org/wiki/%D0%9D%D0%B0%D1%80%D1%8B%D2%9B%D1%82%D1%8B%D2%9B_%D0%AD%D0%BA%D0%BE%D0%BD%D0%BE%D0%BC%D0%B8%D0%BA%D0%B0" TargetMode="External"/><Relationship Id="rId17" Type="http://schemas.openxmlformats.org/officeDocument/2006/relationships/hyperlink" Target="https://kk.wikipedia.org/w/index.php?title=%D0%AD%D0%BA%D0%BE%D0%BD%D0%BE%D0%BC%D0%B8%D0%BA%D0%B0%D0%BB%D1%8B%D2%9B_%D2%9B%D0%B0%D1%82%D1%8B%D0%BD%D0%B0%D1%81%D1%82%D0%B0%D1%80&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ndex.php?title=%D0%90%D0%B9%D1%8B%D1%80%D0%B1%D0%B0%D1%81%D1%82%D0%B0%D1%83&amp;action=edit&amp;redlink=1" TargetMode="External"/><Relationship Id="rId20" Type="http://schemas.openxmlformats.org/officeDocument/2006/relationships/hyperlink" Target="https://kk.wikipedia.org/w/index.php?title=%D0%9C%D0%B8%D0%BA%D1%80%D0%BE%D0%B4%D0%B5%D2%A3%D0%B3%D0%B5%D0%B9&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ndex.php?title=%D2%9A%D2%B1%D2%9B%D1%8B%D2%9B%D1%82%D1%8B%D2%9B_%D2%9B%D2%B1%D0%B7%D1%8B%D1%80%D0%B5%D1%82&amp;action=edit&amp;redlink=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kk.wikipedia.org/w/index.php?title=%D3%A8%D0%BD%D1%96%D0%BC%D0%B4%D1%96_%D3%A9%D0%BD%D0%B4%D1%96%D1%80%D1%83&amp;action=edit&amp;redlink=1" TargetMode="External"/><Relationship Id="rId23" Type="http://schemas.openxmlformats.org/officeDocument/2006/relationships/hyperlink" Target="https://kk.wikipedia.org/w/index.php?title=%D3%98%D0%BB%D0%B5%D0%BC%D0%B4%D1%96%D0%BA_%D1%8D%D0%BA%D0%BE%D0%BD%D0%BE%D0%BC%D0%B8%D0%BA%D0%B0&amp;action=edit&amp;redlink=1" TargetMode="External"/><Relationship Id="rId10" Type="http://schemas.openxmlformats.org/officeDocument/2006/relationships/hyperlink" Target="https://kk.wikipedia.org/wiki/%D2%9A%D2%B1%D2%9B%D1%8B%D2%9B" TargetMode="External"/><Relationship Id="rId19" Type="http://schemas.openxmlformats.org/officeDocument/2006/relationships/hyperlink" Target="https://kk.wikipedia.org/wiki/%D0%9C%D0%B0%D0%BA%D1%80%D0%BE%D0%B4%D0%B5%D2%A3%D0%B3%D0%B5%D0%B9" TargetMode="External"/><Relationship Id="rId4" Type="http://schemas.microsoft.com/office/2007/relationships/stylesWithEffects" Target="stylesWithEffects.xml"/><Relationship Id="rId9" Type="http://schemas.openxmlformats.org/officeDocument/2006/relationships/hyperlink" Target="https://kk.wikipedia.org/wiki/%D2%B0%D0%B6%D1%8B%D0%BC" TargetMode="External"/><Relationship Id="rId14" Type="http://schemas.openxmlformats.org/officeDocument/2006/relationships/hyperlink" Target="https://kk.wikipedia.org/wiki/%D0%90%D0%B7%D0%B0%D0%BC%D0%B0%D1%82%D1%82%D1%8B%D2%9B_%D0%BA%D0%BE%D0%B4%D0%B5%D0%BA%D1%81" TargetMode="External"/><Relationship Id="rId22" Type="http://schemas.openxmlformats.org/officeDocument/2006/relationships/hyperlink" Target="https://kk.wikipedia.org/wiki/%D0%90%D0%B4%D0%B0%D0%BC%D0%B8_%D0%BA%D0%B0%D0%BF%D0%B8%D1%82%D0%B0%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4401-A1FB-48B1-8EB6-1A7F3DA0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Нургалиевна</dc:creator>
  <cp:keywords/>
  <dc:description/>
  <cp:lastModifiedBy>user</cp:lastModifiedBy>
  <cp:revision>35</cp:revision>
  <dcterms:created xsi:type="dcterms:W3CDTF">2016-03-29T14:47:00Z</dcterms:created>
  <dcterms:modified xsi:type="dcterms:W3CDTF">2019-09-19T08:35:00Z</dcterms:modified>
</cp:coreProperties>
</file>