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D0" w:rsidRPr="005516D0" w:rsidRDefault="005516D0" w:rsidP="005516D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5516D0">
        <w:rPr>
          <w:rStyle w:val="c1"/>
          <w:b/>
          <w:bCs/>
          <w:color w:val="000000"/>
          <w:sz w:val="20"/>
          <w:szCs w:val="20"/>
        </w:rPr>
        <w:t>РОМАН И. С. ТУРГЕНЕВА «ОТЦЫ И ДЕТИ».</w:t>
      </w:r>
      <w:r w:rsidRPr="005516D0">
        <w:rPr>
          <w:b/>
          <w:bCs/>
          <w:color w:val="000000"/>
          <w:sz w:val="20"/>
          <w:szCs w:val="20"/>
        </w:rPr>
        <w:br/>
      </w:r>
      <w:r w:rsidRPr="005516D0">
        <w:rPr>
          <w:rStyle w:val="c1"/>
          <w:b/>
          <w:bCs/>
          <w:color w:val="000000"/>
          <w:sz w:val="20"/>
          <w:szCs w:val="20"/>
        </w:rPr>
        <w:t>ИСТОРИЯ СОЗДАНИЯ.</w:t>
      </w:r>
      <w:r>
        <w:rPr>
          <w:b/>
          <w:bCs/>
          <w:color w:val="000000"/>
          <w:sz w:val="20"/>
          <w:szCs w:val="20"/>
        </w:rPr>
        <w:t xml:space="preserve"> </w:t>
      </w:r>
      <w:r w:rsidRPr="005516D0">
        <w:rPr>
          <w:rStyle w:val="c1"/>
          <w:b/>
          <w:bCs/>
          <w:color w:val="000000"/>
          <w:sz w:val="20"/>
          <w:szCs w:val="20"/>
        </w:rPr>
        <w:t>ХАРАКТЕРИСТИКА ЭПОХИ 60-х ГОДОВ XIX Века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proofErr w:type="gramStart"/>
      <w:r w:rsidRPr="005516D0">
        <w:rPr>
          <w:rStyle w:val="c1"/>
          <w:b/>
          <w:bCs/>
          <w:color w:val="000000"/>
        </w:rPr>
        <w:t>Цели:</w:t>
      </w:r>
      <w:r w:rsidRPr="005516D0">
        <w:rPr>
          <w:rStyle w:val="c1"/>
          <w:color w:val="000000"/>
        </w:rPr>
        <w:t> напомнить учащимся позицию писателя в литературной и общественной борьбе в период работы над романом; подчеркнуть особенности таланта Тургенева «улавливать» современность, откликаться на все новое, только что зарождавшееся в русской жизни; рассказать об истории написания романа, выяснить смысл названия, обменяться первоначальными впечатлениями о прочитанном произведении; на материале романа «Отцы и дети» охарактеризовать эпоху 60-х годов XIX века.</w:t>
      </w:r>
      <w:proofErr w:type="gramEnd"/>
    </w:p>
    <w:p w:rsidR="005516D0" w:rsidRPr="005516D0" w:rsidRDefault="005516D0" w:rsidP="005516D0">
      <w:pPr>
        <w:pStyle w:val="c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516D0">
        <w:rPr>
          <w:rStyle w:val="c1"/>
          <w:b/>
          <w:bCs/>
          <w:color w:val="000000"/>
        </w:rPr>
        <w:t>Ход уроков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b/>
          <w:bCs/>
          <w:color w:val="000000"/>
        </w:rPr>
        <w:t>I. Беседа с учащимися по вопросам: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1. Каково значение журнала «Современник» для И. С. Тургенева?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2. В чем причина разрыва писателя с «Современником» и Н. А. Некрасовым?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3. Расскажите о русской общественной жизни 60-х годов XIX века.</w:t>
      </w:r>
    </w:p>
    <w:p w:rsidR="005516D0" w:rsidRPr="005516D0" w:rsidRDefault="005516D0" w:rsidP="005516D0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proofErr w:type="gramStart"/>
      <w:r w:rsidRPr="005516D0">
        <w:rPr>
          <w:rStyle w:val="c1"/>
          <w:i/>
          <w:iCs/>
          <w:color w:val="000000"/>
        </w:rPr>
        <w:t>(В 60-е годы XIX века началась новая эпоха русской жизни.</w:t>
      </w:r>
      <w:proofErr w:type="gramEnd"/>
      <w:r w:rsidRPr="005516D0">
        <w:rPr>
          <w:rStyle w:val="c1"/>
          <w:i/>
          <w:iCs/>
          <w:color w:val="000000"/>
        </w:rPr>
        <w:t xml:space="preserve"> Определились враждующие силы общества: </w:t>
      </w:r>
      <w:r w:rsidRPr="005516D0">
        <w:rPr>
          <w:rStyle w:val="c1"/>
          <w:b/>
          <w:bCs/>
          <w:i/>
          <w:iCs/>
          <w:color w:val="000000"/>
        </w:rPr>
        <w:t>консерваторы</w:t>
      </w:r>
      <w:r w:rsidRPr="005516D0">
        <w:rPr>
          <w:rStyle w:val="c1"/>
          <w:i/>
          <w:iCs/>
          <w:color w:val="000000"/>
        </w:rPr>
        <w:t>, защищающие старые порядки,  </w:t>
      </w:r>
      <w:r w:rsidRPr="005516D0">
        <w:rPr>
          <w:rStyle w:val="c1"/>
          <w:b/>
          <w:bCs/>
          <w:i/>
          <w:iCs/>
          <w:color w:val="000000"/>
        </w:rPr>
        <w:t>либералы</w:t>
      </w:r>
      <w:r w:rsidRPr="005516D0">
        <w:rPr>
          <w:rStyle w:val="c1"/>
          <w:i/>
          <w:iCs/>
          <w:color w:val="000000"/>
        </w:rPr>
        <w:t>,  выступающие за постепенные изменения в общественно-политической жизни России (сам Тургенев – сторонник постепенных реформистских преобразований в стране), и </w:t>
      </w:r>
      <w:r w:rsidRPr="005516D0">
        <w:rPr>
          <w:rStyle w:val="c1"/>
          <w:b/>
          <w:bCs/>
          <w:i/>
          <w:iCs/>
          <w:color w:val="000000"/>
        </w:rPr>
        <w:t>демократы</w:t>
      </w:r>
      <w:r w:rsidRPr="005516D0">
        <w:rPr>
          <w:rStyle w:val="c1"/>
          <w:i/>
          <w:iCs/>
          <w:color w:val="000000"/>
        </w:rPr>
        <w:t>, настроенные  на  немедленное  разрушение  старых  и  установление  новых порядков (герой Тургенева – Базаров – относится к этим силам.)</w:t>
      </w:r>
    </w:p>
    <w:p w:rsidR="005516D0" w:rsidRPr="005516D0" w:rsidRDefault="005516D0" w:rsidP="005516D0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i/>
          <w:iCs/>
          <w:color w:val="000000"/>
        </w:rPr>
        <w:t>И. С. Тургенев был свидетелем торжества революционеров-демократов над либералами. Он восхищался мужеством русских революционеров, но </w:t>
      </w:r>
      <w:r w:rsidRPr="005516D0">
        <w:rPr>
          <w:rStyle w:val="c1"/>
          <w:b/>
          <w:bCs/>
          <w:i/>
          <w:iCs/>
          <w:color w:val="000000"/>
        </w:rPr>
        <w:t>не верил </w:t>
      </w:r>
      <w:r w:rsidRPr="005516D0">
        <w:rPr>
          <w:rStyle w:val="c1"/>
          <w:i/>
          <w:iCs/>
          <w:color w:val="000000"/>
        </w:rPr>
        <w:t xml:space="preserve">в перспективы их деятельности, поэтому особенно остро ощущал недостатки и крайности революционного движения шестидесятников, получивших в романе «Отцы и дети» название «нигилизм». Нигилисты, по словам современного литературоведа Н. И. </w:t>
      </w:r>
      <w:proofErr w:type="spellStart"/>
      <w:r w:rsidRPr="005516D0">
        <w:rPr>
          <w:rStyle w:val="c1"/>
          <w:i/>
          <w:iCs/>
          <w:color w:val="000000"/>
        </w:rPr>
        <w:t>Пруцкого</w:t>
      </w:r>
      <w:proofErr w:type="spellEnd"/>
      <w:r w:rsidRPr="005516D0">
        <w:rPr>
          <w:rStyle w:val="c1"/>
          <w:i/>
          <w:iCs/>
          <w:color w:val="000000"/>
        </w:rPr>
        <w:t>, действительно «готовы были отрицать прекрасное, искусство, эстетику… Нигилисты называли себя «ужасными реалистами», сторонниками беспощадного анализа, поклонниками точных наук, эксперимента».</w:t>
      </w:r>
    </w:p>
    <w:p w:rsidR="005516D0" w:rsidRPr="005516D0" w:rsidRDefault="005516D0" w:rsidP="005516D0">
      <w:pPr>
        <w:pStyle w:val="c17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i/>
          <w:iCs/>
          <w:color w:val="000000"/>
        </w:rPr>
        <w:t xml:space="preserve">Роман «Отцы и дети» – роман злободневный, во многом объясняющий жизнь русского общества. Тургенев «уловил и развернул» в романе основной конфликт кризисной эпохи – бескомпромиссную борьбу либералов с революционерами-демократами. В книге Тургенев размышляет о смене поколений, о вечной борьбе старого и нового, о бережном отношении к культурному наследию. </w:t>
      </w:r>
      <w:proofErr w:type="gramStart"/>
      <w:r w:rsidRPr="005516D0">
        <w:rPr>
          <w:rStyle w:val="c1"/>
          <w:i/>
          <w:iCs/>
          <w:color w:val="000000"/>
        </w:rPr>
        <w:t>Эти вечные проблемы обрели емкую формулировку в заглавии  романа  «Отцы  и  дети»  –  это  «универсальный  охват действительности»  во  всей  ее  полноте:  от  прошлого  через настоящее к будущему.)</w:t>
      </w:r>
      <w:proofErr w:type="gramEnd"/>
    </w:p>
    <w:p w:rsidR="005516D0" w:rsidRPr="005516D0" w:rsidRDefault="005516D0" w:rsidP="005516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b/>
          <w:bCs/>
          <w:color w:val="000000"/>
        </w:rPr>
        <w:t>II. Реализация индивидуального задания.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Сообщение учащегося.</w:t>
      </w:r>
    </w:p>
    <w:p w:rsidR="005516D0" w:rsidRPr="005516D0" w:rsidRDefault="005516D0" w:rsidP="005516D0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 w:rsidRPr="005516D0">
        <w:rPr>
          <w:rStyle w:val="c1"/>
          <w:b/>
          <w:bCs/>
          <w:color w:val="000000"/>
        </w:rPr>
        <w:t>и</w:t>
      </w:r>
      <w:proofErr w:type="gramEnd"/>
      <w:r w:rsidRPr="005516D0">
        <w:rPr>
          <w:rStyle w:val="c1"/>
          <w:b/>
          <w:bCs/>
          <w:color w:val="000000"/>
        </w:rPr>
        <w:t>стория написания романа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«Отцы и дети» создавались в тревожную эпоху. Роман был задуман в 1860 г. в Англии, во время летнего отдыха Тургенева. Продолжал работу над романом писатель в Париже. Но, судя по письмам к друзьям, дело продвигалось медленно. В мае 1861 года Тургенев приехал в Россию, в </w:t>
      </w:r>
      <w:proofErr w:type="spellStart"/>
      <w:r w:rsidRPr="005516D0">
        <w:rPr>
          <w:rStyle w:val="c1"/>
          <w:color w:val="000000"/>
        </w:rPr>
        <w:t>Спасское-Лутовиново</w:t>
      </w:r>
      <w:proofErr w:type="spellEnd"/>
      <w:r w:rsidRPr="005516D0">
        <w:rPr>
          <w:rStyle w:val="c1"/>
          <w:color w:val="000000"/>
        </w:rPr>
        <w:t>. Под влиянием непосредственных впечатлений работа пошла успешно.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Роман «Отцы и дети» был завершен к августу 1861 года.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В период работы над книгой Тургенева постигли разочарования. Одним за другим следовали разрывы с людьми, которых он ценил.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После романа «Накануне» и статьи Н. Добролюбова «Когда же придет настоящий день?» Тургенев порвал с «Современником», с которым его связывало многое, он был его сотрудником в течение пятнадцати лет.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Затем возник конфли</w:t>
      </w:r>
      <w:proofErr w:type="gramStart"/>
      <w:r w:rsidRPr="005516D0">
        <w:rPr>
          <w:rStyle w:val="c1"/>
          <w:color w:val="000000"/>
        </w:rPr>
        <w:t>кт с И.</w:t>
      </w:r>
      <w:proofErr w:type="gramEnd"/>
      <w:r w:rsidRPr="005516D0">
        <w:rPr>
          <w:rStyle w:val="c1"/>
          <w:color w:val="000000"/>
        </w:rPr>
        <w:t xml:space="preserve"> А. Гончаровым, что привело к разрыву отношений, вслед за этим (летом 1861 г.) произошла ссора с Л. Н. Толстым, чуть не закончившаяся дуэлью.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Рушилась вера Тургенева в силу дружеских чувств.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Роман «Отцы и дети» был напечатан в журнале «Русский вестник» в феврале 1862 года, посвящен В. Г. Белинскому, направлен «против дворянства как передового класса».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b/>
          <w:bCs/>
          <w:color w:val="000000"/>
        </w:rPr>
        <w:lastRenderedPageBreak/>
        <w:t>И. С. Тургенев:</w:t>
      </w:r>
      <w:r w:rsidRPr="005516D0">
        <w:rPr>
          <w:rStyle w:val="c1"/>
          <w:color w:val="000000"/>
        </w:rPr>
        <w:t xml:space="preserve"> «В основание главной фигуры, Базарова, легла одна поразившая меня личность молодого провинциального врача (он умер незадолго до 1860 г.). В этом замечательном человеке воплотилось… то едва народившееся, еще бродившее начало, которое потом получило название нигилизма. Впечатление, произведенное на меня этой личностью, было очень сильно и в то же время не совсем ясно: я… напряженно прислушивался и приглядывался ко всему, что меня окружало… </w:t>
      </w:r>
      <w:proofErr w:type="gramStart"/>
      <w:r w:rsidRPr="005516D0">
        <w:rPr>
          <w:rStyle w:val="c1"/>
          <w:color w:val="000000"/>
        </w:rPr>
        <w:t>Меня</w:t>
      </w:r>
      <w:proofErr w:type="gramEnd"/>
      <w:r w:rsidRPr="005516D0">
        <w:rPr>
          <w:rStyle w:val="c1"/>
          <w:color w:val="000000"/>
        </w:rPr>
        <w:t xml:space="preserve"> смущал следующий факт: ни в одном произведении нашей литературы я даже намека не встречал на то, что мне чудилось повсюду…»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О прототипах Тургенев писал: «Николай Петрович [Кирсанов] – это я, Огарев и тысячи других; Павел Петрович [Кирсанов] – Столыпин, </w:t>
      </w:r>
      <w:proofErr w:type="spellStart"/>
      <w:r w:rsidRPr="005516D0">
        <w:rPr>
          <w:rStyle w:val="c1"/>
          <w:color w:val="000000"/>
        </w:rPr>
        <w:t>Есаков</w:t>
      </w:r>
      <w:proofErr w:type="spellEnd"/>
      <w:r w:rsidRPr="005516D0">
        <w:rPr>
          <w:rStyle w:val="c1"/>
          <w:color w:val="000000"/>
        </w:rPr>
        <w:t xml:space="preserve">, </w:t>
      </w:r>
      <w:proofErr w:type="spellStart"/>
      <w:r w:rsidRPr="005516D0">
        <w:rPr>
          <w:rStyle w:val="c1"/>
          <w:color w:val="000000"/>
        </w:rPr>
        <w:t>Россет</w:t>
      </w:r>
      <w:proofErr w:type="spellEnd"/>
      <w:r w:rsidRPr="005516D0">
        <w:rPr>
          <w:rStyle w:val="c1"/>
          <w:color w:val="000000"/>
        </w:rPr>
        <w:t>, тоже наши современники».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В характере Николая Петровича Тургенев запечатлел </w:t>
      </w:r>
      <w:proofErr w:type="gramStart"/>
      <w:r w:rsidRPr="005516D0">
        <w:rPr>
          <w:rStyle w:val="c1"/>
          <w:color w:val="000000"/>
        </w:rPr>
        <w:t>очень много</w:t>
      </w:r>
      <w:proofErr w:type="gramEnd"/>
      <w:r w:rsidRPr="005516D0">
        <w:rPr>
          <w:rStyle w:val="c1"/>
          <w:color w:val="000000"/>
        </w:rPr>
        <w:t xml:space="preserve"> автобиографического, отношение писателя к этому герою сочувственное.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У Павла Петровича Кирсанова оказались прототипы: Алексей Аркадьевич Столыпин, офицер, друг и родственник М. Ю. Лермонтова; братья Александр, Аркадий и </w:t>
      </w:r>
      <w:proofErr w:type="spellStart"/>
      <w:r w:rsidRPr="005516D0">
        <w:rPr>
          <w:rStyle w:val="c1"/>
          <w:color w:val="000000"/>
        </w:rPr>
        <w:t>Климентий</w:t>
      </w:r>
      <w:proofErr w:type="spellEnd"/>
      <w:r w:rsidRPr="005516D0">
        <w:rPr>
          <w:rStyle w:val="c1"/>
          <w:color w:val="000000"/>
        </w:rPr>
        <w:t xml:space="preserve"> </w:t>
      </w:r>
      <w:proofErr w:type="spellStart"/>
      <w:r w:rsidRPr="005516D0">
        <w:rPr>
          <w:rStyle w:val="c1"/>
          <w:color w:val="000000"/>
        </w:rPr>
        <w:t>Россет</w:t>
      </w:r>
      <w:proofErr w:type="spellEnd"/>
      <w:r w:rsidRPr="005516D0">
        <w:rPr>
          <w:rStyle w:val="c1"/>
          <w:color w:val="000000"/>
        </w:rPr>
        <w:t>, гвардейские офицеры, близкие знакомые Пушкина.</w:t>
      </w:r>
    </w:p>
    <w:p w:rsidR="005516D0" w:rsidRPr="005516D0" w:rsidRDefault="005516D0" w:rsidP="005516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b/>
          <w:bCs/>
          <w:color w:val="000000"/>
        </w:rPr>
        <w:t>III. Анализ содержания романа «Отцы и дети».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Вопросы и задания: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1. Когда происходят события? Прочитайте начало романа.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2. Кто приезжает вместе с Аркадием? </w:t>
      </w:r>
      <w:r w:rsidRPr="005516D0">
        <w:rPr>
          <w:rStyle w:val="c1"/>
          <w:i/>
          <w:iCs/>
          <w:color w:val="000000"/>
        </w:rPr>
        <w:t>(Николай Петрович Кирсанов ожидает приезда сына, но Аркадий приезжает вместе с Базаровым, демократом-разночинцем, героем новой эпохи.)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3. Анализ пейзажа (описан в 3-й главе романа), представшего глазам Аркадия и Базарова по дороге в </w:t>
      </w:r>
      <w:proofErr w:type="spellStart"/>
      <w:r w:rsidRPr="005516D0">
        <w:rPr>
          <w:rStyle w:val="c1"/>
          <w:color w:val="000000"/>
        </w:rPr>
        <w:t>Марьино</w:t>
      </w:r>
      <w:proofErr w:type="spellEnd"/>
      <w:r w:rsidRPr="005516D0">
        <w:rPr>
          <w:rStyle w:val="c1"/>
          <w:color w:val="000000"/>
        </w:rPr>
        <w:t>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Чтение со слов: «Места, по которым они проезжали, не могли назваться живописными…»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4. Каково  положение  крестьян?  Какие  детали  пейзажа  об  этом  говорят?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5. Почему, на ваш взгляд, Тургенев избегает ярких эпитетов, рисующих жизнь природы? </w:t>
      </w:r>
      <w:proofErr w:type="gramStart"/>
      <w:r w:rsidRPr="005516D0">
        <w:rPr>
          <w:rStyle w:val="c1"/>
          <w:i/>
          <w:iCs/>
          <w:color w:val="000000"/>
        </w:rPr>
        <w:t>(Перед нами социальная функция пейзажа.</w:t>
      </w:r>
      <w:proofErr w:type="gramEnd"/>
      <w:r w:rsidRPr="005516D0">
        <w:rPr>
          <w:rStyle w:val="c1"/>
          <w:i/>
          <w:iCs/>
          <w:color w:val="000000"/>
        </w:rPr>
        <w:t xml:space="preserve"> Автор отбирает в природе лишь то, что прямо или косвенно связано с условиями жизни крестьян. Нищета, бедность во всем. </w:t>
      </w:r>
      <w:proofErr w:type="gramStart"/>
      <w:r w:rsidRPr="005516D0">
        <w:rPr>
          <w:rStyle w:val="c1"/>
          <w:i/>
          <w:iCs/>
          <w:color w:val="000000"/>
        </w:rPr>
        <w:t>Пруды с «худыми плотинами», «деревеньки с низкими избенками», разоренные кладбища: задавленные нищетой живые забыли о мертвых… «Сердце Аркадия понемногу сжималось».)</w:t>
      </w:r>
      <w:proofErr w:type="gramEnd"/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6. Анализ второй части пейзажа (3-я глава). Чтение со слов: «А пока он размышлял, весна брала </w:t>
      </w:r>
      <w:proofErr w:type="gramStart"/>
      <w:r w:rsidRPr="005516D0">
        <w:rPr>
          <w:rStyle w:val="c1"/>
          <w:color w:val="000000"/>
        </w:rPr>
        <w:t>свое</w:t>
      </w:r>
      <w:proofErr w:type="gramEnd"/>
      <w:r w:rsidRPr="005516D0">
        <w:rPr>
          <w:rStyle w:val="c1"/>
          <w:color w:val="000000"/>
        </w:rPr>
        <w:t>…» Какие чувства возникают после прочтения? </w:t>
      </w:r>
      <w:proofErr w:type="gramStart"/>
      <w:r w:rsidRPr="005516D0">
        <w:rPr>
          <w:rStyle w:val="c1"/>
          <w:i/>
          <w:iCs/>
          <w:color w:val="000000"/>
        </w:rPr>
        <w:t>(Писатель полон оптимизма.</w:t>
      </w:r>
      <w:proofErr w:type="gramEnd"/>
      <w:r w:rsidRPr="005516D0">
        <w:rPr>
          <w:rStyle w:val="c1"/>
          <w:i/>
          <w:iCs/>
          <w:color w:val="000000"/>
        </w:rPr>
        <w:t xml:space="preserve"> Пейзаж прекрасен! Жизнь природы захватывает. </w:t>
      </w:r>
      <w:proofErr w:type="gramStart"/>
      <w:r w:rsidRPr="005516D0">
        <w:rPr>
          <w:rStyle w:val="c1"/>
          <w:i/>
          <w:iCs/>
          <w:color w:val="000000"/>
        </w:rPr>
        <w:t>Нет ни одной детали, омрачающей настроение!)</w:t>
      </w:r>
      <w:proofErr w:type="gramEnd"/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7. На материале романа расскажите о взаимоотношениях крестьян и помещиков. </w:t>
      </w:r>
      <w:proofErr w:type="gramStart"/>
      <w:r w:rsidRPr="005516D0">
        <w:rPr>
          <w:rStyle w:val="c1"/>
          <w:i/>
          <w:iCs/>
          <w:color w:val="000000"/>
        </w:rPr>
        <w:t>(«Лес… только я его продал», «…земля отходит к мужикам…», «…оброка не платят…», «размежевался с крестьянами…» Николай Петрович переводит крестьян с барщины на оброк, забирает себе хорошие земли, использует труд вольнонаемных рабочих, вырубает лес, который должен отойти к мужикам, делает все, чтобы защитить свои интересы.</w:t>
      </w:r>
      <w:proofErr w:type="gramEnd"/>
      <w:r w:rsidRPr="005516D0">
        <w:rPr>
          <w:rStyle w:val="c1"/>
          <w:i/>
          <w:iCs/>
          <w:color w:val="000000"/>
        </w:rPr>
        <w:t xml:space="preserve"> </w:t>
      </w:r>
      <w:proofErr w:type="gramStart"/>
      <w:r w:rsidRPr="005516D0">
        <w:rPr>
          <w:rStyle w:val="c1"/>
          <w:i/>
          <w:iCs/>
          <w:color w:val="000000"/>
        </w:rPr>
        <w:t>Крестьяне сопротивляются по-своему – отказываются от выполнения барских повинностей.)</w:t>
      </w:r>
      <w:proofErr w:type="gramEnd"/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8. Кто же будет осуществлять необходимые преобразования? </w:t>
      </w:r>
      <w:r w:rsidRPr="005516D0">
        <w:rPr>
          <w:rStyle w:val="c1"/>
          <w:i/>
          <w:iCs/>
          <w:color w:val="000000"/>
        </w:rPr>
        <w:t>(Конечно же, новые люди новой эпохи, такие как Базаров, разночинец по происхождению и убеждениям.)</w:t>
      </w:r>
    </w:p>
    <w:p w:rsidR="005516D0" w:rsidRPr="005516D0" w:rsidRDefault="005516D0" w:rsidP="005516D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b/>
          <w:bCs/>
          <w:color w:val="000000"/>
        </w:rPr>
        <w:t>Домашнее задание.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1. Чтение романа (11–15-я главы).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>2. Составить характеристику Н. П. Кирсанова.</w:t>
      </w:r>
    </w:p>
    <w:p w:rsidR="005516D0" w:rsidRPr="005516D0" w:rsidRDefault="005516D0" w:rsidP="005516D0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5516D0">
        <w:rPr>
          <w:rStyle w:val="c1"/>
          <w:color w:val="000000"/>
        </w:rPr>
        <w:t xml:space="preserve">3. Анализ поведения Е. Базарова в гостях. Его взаимоотношения с Аркадием и П. П. </w:t>
      </w:r>
      <w:proofErr w:type="spellStart"/>
      <w:r w:rsidRPr="005516D0">
        <w:rPr>
          <w:rStyle w:val="c1"/>
          <w:color w:val="000000"/>
        </w:rPr>
        <w:t>Кирсановым</w:t>
      </w:r>
      <w:proofErr w:type="spellEnd"/>
      <w:r w:rsidRPr="005516D0">
        <w:rPr>
          <w:rStyle w:val="c1"/>
          <w:color w:val="000000"/>
        </w:rPr>
        <w:t>.</w:t>
      </w:r>
    </w:p>
    <w:p w:rsidR="000C4098" w:rsidRPr="005516D0" w:rsidRDefault="000C4098">
      <w:pPr>
        <w:rPr>
          <w:sz w:val="24"/>
          <w:szCs w:val="24"/>
        </w:rPr>
      </w:pPr>
    </w:p>
    <w:sectPr w:rsidR="000C4098" w:rsidRPr="005516D0" w:rsidSect="000C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D0"/>
    <w:rsid w:val="000C4098"/>
    <w:rsid w:val="0055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16D0"/>
  </w:style>
  <w:style w:type="paragraph" w:customStyle="1" w:styleId="c2">
    <w:name w:val="c2"/>
    <w:basedOn w:val="a"/>
    <w:rsid w:val="005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5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5735</Characters>
  <Application>Microsoft Office Word</Application>
  <DocSecurity>0</DocSecurity>
  <Lines>47</Lines>
  <Paragraphs>13</Paragraphs>
  <ScaleCrop>false</ScaleCrop>
  <Company>Grizli777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Асемгул</dc:creator>
  <cp:keywords/>
  <dc:description/>
  <cp:lastModifiedBy>Асемгул</cp:lastModifiedBy>
  <cp:revision>3</cp:revision>
  <dcterms:created xsi:type="dcterms:W3CDTF">2020-03-15T05:49:00Z</dcterms:created>
  <dcterms:modified xsi:type="dcterms:W3CDTF">2020-03-15T05:50:00Z</dcterms:modified>
</cp:coreProperties>
</file>