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EB" w:rsidRDefault="00CA3FEB" w:rsidP="00CA3F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Определите персонажей романа А.С. Пушкина «Евгений Онегин» по их описаниям.                                                </w:t>
      </w:r>
    </w:p>
    <w:p w:rsidR="00CA3FEB" w:rsidRPr="00CA3FEB" w:rsidRDefault="00CA3FEB" w:rsidP="00CA3FE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A3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A3F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Вариант I</w:t>
      </w:r>
    </w:p>
    <w:tbl>
      <w:tblPr>
        <w:tblW w:w="10348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3"/>
        <w:gridCol w:w="3685"/>
      </w:tblGrid>
      <w:tr w:rsidR="00CA3FEB" w:rsidRPr="00CA3FEB" w:rsidTr="00CA3FEB">
        <w:trPr>
          <w:trHeight w:val="56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Цитата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Персонаж романа «Евгений Онегин»</w:t>
            </w:r>
          </w:p>
        </w:tc>
      </w:tr>
      <w:tr w:rsidR="00CA3FEB" w:rsidRPr="00CA3FEB" w:rsidTr="00CA3FEB">
        <w:trPr>
          <w:trHeight w:val="256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Красавец, в полном цвете лет,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Поклонник Канта и поэт.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Он из Германии туманной</w:t>
            </w:r>
            <w:proofErr w:type="gramStart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</w:t>
            </w:r>
            <w:proofErr w:type="gramEnd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ривёз учёности плоды: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Вольнолюбивые мечты,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Дух пылкий и довольно странный,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Всегда восторженную речь</w:t>
            </w:r>
            <w:proofErr w:type="gramStart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</w:t>
            </w:r>
            <w:proofErr w:type="gramEnd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кудри чёрные до плеч.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A3FEB" w:rsidRPr="00CA3FEB" w:rsidTr="00CA3FEB">
        <w:trPr>
          <w:trHeight w:val="254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…был добрый малый,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 прошедшем веке запоздалый;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Но в книгах не видал вреда;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Он, не читая никогда,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Их почитал пустой игрушкой</w:t>
            </w:r>
            <w:proofErr w:type="gramStart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</w:t>
            </w:r>
            <w:proofErr w:type="gramEnd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не заботился о том,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Какой у дочки тайный том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Дремал до утра под подушкой.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A3FEB" w:rsidRPr="00CA3FEB" w:rsidTr="00CA3FEB">
        <w:trPr>
          <w:trHeight w:val="194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Она </w:t>
            </w:r>
            <w:proofErr w:type="spellStart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езжала</w:t>
            </w:r>
            <w:proofErr w:type="spellEnd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по работам,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Солила на зиму грибы,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Вела расходы, брила лбы,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Ходила в баню по субботам,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Служанок била </w:t>
            </w:r>
            <w:proofErr w:type="spellStart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осердясь</w:t>
            </w:r>
            <w:proofErr w:type="spellEnd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—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Всё это мужа не </w:t>
            </w:r>
            <w:proofErr w:type="spellStart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спросясь</w:t>
            </w:r>
            <w:proofErr w:type="spellEnd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A3FEB" w:rsidRPr="00CA3FEB" w:rsidTr="00CA3FEB">
        <w:trPr>
          <w:trHeight w:val="126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Дика, печальна, молчалива,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Как лань лесная боязлива,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Она в семье своей родной</w:t>
            </w:r>
            <w:proofErr w:type="gramStart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</w:t>
            </w:r>
            <w:proofErr w:type="gramEnd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азалась девочкой чужой.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A3FEB" w:rsidRPr="00CA3FEB" w:rsidTr="00CA3FEB">
        <w:trPr>
          <w:trHeight w:val="66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С платком на голове седой,</w:t>
            </w:r>
          </w:p>
          <w:p w:rsidR="00CA3FEB" w:rsidRPr="00CA3FEB" w:rsidRDefault="00CA3FEB" w:rsidP="00CA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Старушка в длинной телогрейке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A3FEB" w:rsidRPr="00CA3FEB" w:rsidTr="00CA3FEB">
        <w:trPr>
          <w:trHeight w:val="142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lang w:eastAsia="ru-RU"/>
              </w:rPr>
              <w:t>Ученый малый, но педант: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lang w:eastAsia="ru-RU"/>
              </w:rPr>
              <w:t>Имел он счастливый талант</w:t>
            </w:r>
            <w:proofErr w:type="gramStart"/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lang w:eastAsia="ru-RU"/>
              </w:rPr>
              <w:t>Б</w:t>
            </w:r>
            <w:proofErr w:type="gramEnd"/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lang w:eastAsia="ru-RU"/>
              </w:rPr>
              <w:t>ез принужденья в разговоре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lang w:eastAsia="ru-RU"/>
              </w:rPr>
              <w:t>Коснуться до всего слегка,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lang w:eastAsia="ru-RU"/>
              </w:rPr>
              <w:t>С ученым видом знатока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lang w:eastAsia="ru-RU"/>
              </w:rPr>
              <w:t>Хранить молчанье в важном споре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lang w:eastAsia="ru-RU"/>
              </w:rPr>
              <w:t>И возбуждать улыбку дам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lang w:eastAsia="ru-RU"/>
              </w:rPr>
              <w:t>Огнем нежданных эпиграмм.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A3FEB" w:rsidRPr="00CA3FEB" w:rsidTr="00CA3FEB">
        <w:trPr>
          <w:trHeight w:val="130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Всегда скромна, всегда послушна,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Всегда, как утро, весела,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Как жизнь поэта, простодушна,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Как поцелуй любви, мила...</w:t>
            </w:r>
            <w:proofErr w:type="gram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A3FEB" w:rsidRPr="00CA3FEB" w:rsidTr="00CA3FEB">
        <w:trPr>
          <w:trHeight w:val="50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Умел морочить </w:t>
            </w:r>
            <w:proofErr w:type="spellStart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дурака</w:t>
            </w:r>
            <w:proofErr w:type="spellEnd"/>
          </w:p>
          <w:p w:rsidR="00CA3FEB" w:rsidRPr="00CA3FEB" w:rsidRDefault="00CA3FEB" w:rsidP="00CA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 умного дурачить славно...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CA3FEB" w:rsidRDefault="00CA3FEB" w:rsidP="00CA3F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3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Установите соответствие между персонажами романа А.С. Пушкина «Евгений Онегин» и их описаниями.                          </w:t>
      </w:r>
    </w:p>
    <w:p w:rsidR="00CA3FEB" w:rsidRPr="00CA3FEB" w:rsidRDefault="00CA3FEB" w:rsidP="00CA3FE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A3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A3F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Вариант II</w:t>
      </w:r>
    </w:p>
    <w:tbl>
      <w:tblPr>
        <w:tblW w:w="10490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0"/>
        <w:gridCol w:w="2410"/>
      </w:tblGrid>
      <w:tr w:rsidR="00CA3FEB" w:rsidRPr="00CA3FEB" w:rsidTr="00CA3FEB">
        <w:trPr>
          <w:trHeight w:val="56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Цитата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Персонаж романа «Евгений Онегин»</w:t>
            </w:r>
          </w:p>
        </w:tc>
      </w:tr>
      <w:tr w:rsidR="00CA3FEB" w:rsidRPr="00CA3FEB" w:rsidTr="00CA3FEB">
        <w:trPr>
          <w:trHeight w:val="256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Красавец, в полном цвете лет,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Поклонник Канта и поэт.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Он из Германии туманной</w:t>
            </w:r>
            <w:proofErr w:type="gramStart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</w:t>
            </w:r>
            <w:proofErr w:type="gramEnd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ривёз учёности плоды: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Вольнолюбивые мечты,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Дух пылкий и довольно странный,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Всегда восторженную речь</w:t>
            </w:r>
            <w:proofErr w:type="gramStart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</w:t>
            </w:r>
            <w:proofErr w:type="gramEnd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кудри чёрные до плеч.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Евгений Онегин</w:t>
            </w:r>
          </w:p>
        </w:tc>
      </w:tr>
      <w:tr w:rsidR="00CA3FEB" w:rsidRPr="00CA3FEB" w:rsidTr="00CA3FEB">
        <w:trPr>
          <w:trHeight w:val="254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…был добрый малый,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 прошедшем веке запоздалый;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Но в книгах не видал вреда;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Он, не читая никогда,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Их почитал пустой игрушкой</w:t>
            </w:r>
            <w:proofErr w:type="gramStart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</w:t>
            </w:r>
            <w:proofErr w:type="gramEnd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не заботился о том,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Какой у дочки тайный том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Дремал до утра под подушкой.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Владимир Ленский</w:t>
            </w:r>
          </w:p>
        </w:tc>
      </w:tr>
      <w:tr w:rsidR="00CA3FEB" w:rsidRPr="00CA3FEB" w:rsidTr="00CA3FEB">
        <w:trPr>
          <w:trHeight w:val="194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Она </w:t>
            </w:r>
            <w:proofErr w:type="spellStart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езжала</w:t>
            </w:r>
            <w:proofErr w:type="spellEnd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по работам,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Солила на зиму грибы,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Вела расходы, брила лбы,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Ходила в баню по субботам,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Служанок била </w:t>
            </w:r>
            <w:proofErr w:type="spellStart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осердясь</w:t>
            </w:r>
            <w:proofErr w:type="spellEnd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—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Всё это мужа не </w:t>
            </w:r>
            <w:proofErr w:type="spellStart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спросясь</w:t>
            </w:r>
            <w:proofErr w:type="spellEnd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Татьяна Ларина</w:t>
            </w:r>
          </w:p>
        </w:tc>
      </w:tr>
      <w:tr w:rsidR="00CA3FEB" w:rsidRPr="00CA3FEB" w:rsidTr="00CA3FEB">
        <w:trPr>
          <w:trHeight w:val="126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Дика, печальна, молчалива,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Как лань лесная боязлива,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Она в семье своей родной</w:t>
            </w:r>
            <w:proofErr w:type="gramStart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</w:t>
            </w:r>
            <w:proofErr w:type="gramEnd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азалась девочкой чужой.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Ольга Ларина</w:t>
            </w:r>
          </w:p>
        </w:tc>
      </w:tr>
      <w:tr w:rsidR="00CA3FEB" w:rsidRPr="00CA3FEB" w:rsidTr="00CA3FEB">
        <w:trPr>
          <w:trHeight w:val="66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С платком на голове седой,</w:t>
            </w:r>
          </w:p>
          <w:p w:rsidR="00CA3FEB" w:rsidRPr="00CA3FEB" w:rsidRDefault="00CA3FEB" w:rsidP="00CA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Старушка в длинной телогрейке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Дмитрий Ларин</w:t>
            </w:r>
          </w:p>
        </w:tc>
      </w:tr>
      <w:tr w:rsidR="00CA3FEB" w:rsidRPr="00CA3FEB" w:rsidTr="00CA3FEB">
        <w:trPr>
          <w:trHeight w:val="142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lang w:eastAsia="ru-RU"/>
              </w:rPr>
              <w:t>Ученый малый, но педант: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lang w:eastAsia="ru-RU"/>
              </w:rPr>
              <w:t>Имел он счастливый талант</w:t>
            </w:r>
            <w:proofErr w:type="gramStart"/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lang w:eastAsia="ru-RU"/>
              </w:rPr>
              <w:t>Б</w:t>
            </w:r>
            <w:proofErr w:type="gramEnd"/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lang w:eastAsia="ru-RU"/>
              </w:rPr>
              <w:t>ез принужденья в разговоре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lang w:eastAsia="ru-RU"/>
              </w:rPr>
              <w:t>Коснуться до всего слегка,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lang w:eastAsia="ru-RU"/>
              </w:rPr>
              <w:t>С ученым видом знатока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lang w:eastAsia="ru-RU"/>
              </w:rPr>
              <w:lastRenderedPageBreak/>
              <w:t>Хранить молчанье в важном споре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lang w:eastAsia="ru-RU"/>
              </w:rPr>
              <w:t>И возбуждать улыбку дам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2E3137"/>
                <w:sz w:val="28"/>
                <w:lang w:eastAsia="ru-RU"/>
              </w:rPr>
              <w:t>Огнем нежданных эпиграмм.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Прасковья Ларина</w:t>
            </w:r>
          </w:p>
        </w:tc>
      </w:tr>
      <w:tr w:rsidR="00CA3FEB" w:rsidRPr="00CA3FEB" w:rsidTr="00CA3FEB">
        <w:trPr>
          <w:trHeight w:val="1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Всегда скромна, всегда послушна,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Всегда, как утро, весела,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Как жизнь поэта, простодушна,</w:t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Как поцелуй любви, мила...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3F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Филипьевна</w:t>
            </w:r>
            <w:proofErr w:type="spellEnd"/>
          </w:p>
        </w:tc>
      </w:tr>
      <w:tr w:rsidR="00CA3FEB" w:rsidRPr="00CA3FEB" w:rsidTr="00CA3FEB">
        <w:trPr>
          <w:trHeight w:val="5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Умел морочить </w:t>
            </w:r>
            <w:proofErr w:type="spellStart"/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дурака</w:t>
            </w:r>
            <w:proofErr w:type="spellEnd"/>
          </w:p>
          <w:p w:rsidR="00CA3FEB" w:rsidRPr="00CA3FEB" w:rsidRDefault="00CA3FEB" w:rsidP="00CA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 умного дурачить славно...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FEB" w:rsidRPr="00CA3FEB" w:rsidRDefault="00CA3FEB" w:rsidP="00CA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F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Зарецкий</w:t>
            </w:r>
          </w:p>
        </w:tc>
      </w:tr>
    </w:tbl>
    <w:p w:rsidR="002769CA" w:rsidRDefault="002769CA"/>
    <w:sectPr w:rsidR="002769CA" w:rsidSect="00CA3FEB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66F"/>
    <w:multiLevelType w:val="multilevel"/>
    <w:tmpl w:val="AED0F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C0EB6"/>
    <w:multiLevelType w:val="multilevel"/>
    <w:tmpl w:val="05222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60121"/>
    <w:multiLevelType w:val="multilevel"/>
    <w:tmpl w:val="557E3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8236FA"/>
    <w:multiLevelType w:val="multilevel"/>
    <w:tmpl w:val="A7E0CA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3734C"/>
    <w:multiLevelType w:val="multilevel"/>
    <w:tmpl w:val="F4FC07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F676B"/>
    <w:multiLevelType w:val="multilevel"/>
    <w:tmpl w:val="9104C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667E7"/>
    <w:multiLevelType w:val="multilevel"/>
    <w:tmpl w:val="88D25F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1D50A1"/>
    <w:multiLevelType w:val="multilevel"/>
    <w:tmpl w:val="F36629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E11C29"/>
    <w:multiLevelType w:val="multilevel"/>
    <w:tmpl w:val="20187F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131E0D"/>
    <w:multiLevelType w:val="multilevel"/>
    <w:tmpl w:val="27EA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65E21"/>
    <w:multiLevelType w:val="multilevel"/>
    <w:tmpl w:val="D9A2A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45359B"/>
    <w:multiLevelType w:val="multilevel"/>
    <w:tmpl w:val="93D6FA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C0563C"/>
    <w:multiLevelType w:val="multilevel"/>
    <w:tmpl w:val="206C46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7F3B2B"/>
    <w:multiLevelType w:val="multilevel"/>
    <w:tmpl w:val="50BA56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F7457E"/>
    <w:multiLevelType w:val="multilevel"/>
    <w:tmpl w:val="4E904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015878"/>
    <w:multiLevelType w:val="multilevel"/>
    <w:tmpl w:val="8B1650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4"/>
  </w:num>
  <w:num w:numId="5">
    <w:abstractNumId w:val="8"/>
  </w:num>
  <w:num w:numId="6">
    <w:abstractNumId w:val="6"/>
  </w:num>
  <w:num w:numId="7">
    <w:abstractNumId w:val="15"/>
  </w:num>
  <w:num w:numId="8">
    <w:abstractNumId w:val="12"/>
  </w:num>
  <w:num w:numId="9">
    <w:abstractNumId w:val="9"/>
  </w:num>
  <w:num w:numId="10">
    <w:abstractNumId w:val="0"/>
  </w:num>
  <w:num w:numId="11">
    <w:abstractNumId w:val="5"/>
  </w:num>
  <w:num w:numId="12">
    <w:abstractNumId w:val="11"/>
  </w:num>
  <w:num w:numId="13">
    <w:abstractNumId w:val="3"/>
  </w:num>
  <w:num w:numId="14">
    <w:abstractNumId w:val="7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FEB"/>
    <w:rsid w:val="002769CA"/>
    <w:rsid w:val="00CA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CA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A3FEB"/>
  </w:style>
  <w:style w:type="character" w:customStyle="1" w:styleId="c7">
    <w:name w:val="c7"/>
    <w:basedOn w:val="a0"/>
    <w:rsid w:val="00CA3FEB"/>
  </w:style>
  <w:style w:type="paragraph" w:customStyle="1" w:styleId="c12">
    <w:name w:val="c12"/>
    <w:basedOn w:val="a"/>
    <w:rsid w:val="00CA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A3FEB"/>
  </w:style>
  <w:style w:type="character" w:customStyle="1" w:styleId="c1">
    <w:name w:val="c1"/>
    <w:basedOn w:val="a0"/>
    <w:rsid w:val="00CA3FEB"/>
  </w:style>
  <w:style w:type="character" w:customStyle="1" w:styleId="c8">
    <w:name w:val="c8"/>
    <w:basedOn w:val="a0"/>
    <w:rsid w:val="00CA3FEB"/>
  </w:style>
  <w:style w:type="character" w:customStyle="1" w:styleId="c2">
    <w:name w:val="c2"/>
    <w:basedOn w:val="a0"/>
    <w:rsid w:val="00CA3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Company>Grizli777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Асемгул</dc:creator>
  <cp:keywords/>
  <dc:description/>
  <cp:lastModifiedBy>Асемгул</cp:lastModifiedBy>
  <cp:revision>3</cp:revision>
  <dcterms:created xsi:type="dcterms:W3CDTF">2020-03-15T07:04:00Z</dcterms:created>
  <dcterms:modified xsi:type="dcterms:W3CDTF">2020-03-15T07:05:00Z</dcterms:modified>
</cp:coreProperties>
</file>