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9A" w:rsidRPr="008219CC" w:rsidRDefault="00EF699A" w:rsidP="00EF699A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 xml:space="preserve">»  </w:t>
      </w:r>
      <w:proofErr w:type="spellStart"/>
      <w:r w:rsidR="00DC4B66" w:rsidRPr="008219CC">
        <w:rPr>
          <w:b/>
          <w:bCs/>
          <w:color w:val="000000" w:themeColor="text1"/>
          <w:sz w:val="28"/>
          <w:szCs w:val="28"/>
        </w:rPr>
        <w:t>М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едициналық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колледжі</w:t>
      </w:r>
      <w:proofErr w:type="spellEnd"/>
      <w:r w:rsidR="00DC4B66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»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мекемесі</w:t>
      </w:r>
      <w:proofErr w:type="spellEnd"/>
    </w:p>
    <w:p w:rsidR="00EF699A" w:rsidRPr="008219CC" w:rsidRDefault="00EF699A" w:rsidP="00EF699A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color w:val="000000" w:themeColor="text1"/>
          <w:sz w:val="28"/>
          <w:szCs w:val="28"/>
        </w:rPr>
        <w:t xml:space="preserve">Учреждение </w:t>
      </w:r>
      <w:r w:rsidR="00DC4B66" w:rsidRPr="008219CC">
        <w:rPr>
          <w:b/>
          <w:color w:val="000000" w:themeColor="text1"/>
          <w:sz w:val="28"/>
          <w:szCs w:val="28"/>
        </w:rPr>
        <w:t>«М</w:t>
      </w:r>
      <w:r w:rsidRPr="008219CC">
        <w:rPr>
          <w:b/>
          <w:bCs/>
          <w:color w:val="000000" w:themeColor="text1"/>
          <w:sz w:val="28"/>
          <w:szCs w:val="28"/>
        </w:rPr>
        <w:t>едицинский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колледж </w:t>
      </w:r>
      <w:r w:rsidRPr="008219CC">
        <w:rPr>
          <w:b/>
          <w:bCs/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Семей</w:t>
      </w:r>
      <w:r w:rsidRPr="008219CC">
        <w:rPr>
          <w:b/>
          <w:bCs/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кешен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52"/>
          <w:szCs w:val="52"/>
        </w:rPr>
        <w:t>Учебно-методический комплекс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D249DB" w:rsidRPr="008219CC" w:rsidRDefault="00D249DB" w:rsidP="00D249DB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Предмет: </w:t>
      </w:r>
      <w:r w:rsidR="00F665E7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Специальность: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66F5E" w:rsidRPr="008219CC" w:rsidRDefault="000E11B9" w:rsidP="00F665E7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0301013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971CC2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Взвод в обороне и наступление.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Оқытушы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Преподаватель: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Заманбеков</w:t>
      </w:r>
      <w:proofErr w:type="spellEnd"/>
      <w:proofErr w:type="gramStart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Қ.</w:t>
      </w:r>
      <w:proofErr w:type="gramEnd"/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Ж.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мәж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ілісінде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қаралды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Хаттама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Ә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БК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төрайымы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__________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</w: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Рассмотрено </w:t>
      </w:r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за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заседании ПЦК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ab/>
        <w:t xml:space="preserve">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Протокол №________________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«____»____________ 20__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ж. </w:t>
      </w:r>
    </w:p>
    <w:p w:rsidR="00751F7D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                                                          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Председатель ПЦК __________</w:t>
      </w:r>
    </w:p>
    <w:p w:rsidR="00D249DB" w:rsidRPr="008219CC" w:rsidRDefault="00D249DB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51F7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у-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кешеннің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мазмұны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Содержание УМК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color w:val="000000" w:themeColor="text1"/>
          <w:sz w:val="28"/>
          <w:szCs w:val="28"/>
        </w:rPr>
        <w:t>Қ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мемлекеттік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жалпы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ға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міндетті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білім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беру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.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ГОСО РК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типовой учебной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Ж</w:t>
      </w:r>
      <w:proofErr w:type="gram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ұмыс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numPr>
          <w:ilvl w:val="0"/>
          <w:numId w:val="1"/>
        </w:numPr>
        <w:autoSpaceDE w:val="0"/>
        <w:autoSpaceDN w:val="0"/>
        <w:adjustRightInd w:val="0"/>
        <w:ind w:left="720" w:firstLine="709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Сабақтың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ind w:left="-567" w:firstLine="567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 xml:space="preserve">         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Методическая разработка занятия</w:t>
      </w: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ind w:left="108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b/>
          <w:bCs/>
          <w:color w:val="000000" w:themeColor="text1"/>
          <w:sz w:val="28"/>
          <w:szCs w:val="28"/>
        </w:rPr>
        <w:lastRenderedPageBreak/>
        <w:t>Қ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азақстан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Республикасының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мемлекетті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стандартынан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Выписка из государственного стандарта РК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Pr="008219CC">
        <w:rPr>
          <w:rFonts w:eastAsia="Calibri"/>
          <w:color w:val="000000" w:themeColor="text1"/>
          <w:szCs w:val="28"/>
        </w:rPr>
        <w:t>МЖМБС Қ</w:t>
      </w:r>
      <w:proofErr w:type="gramStart"/>
      <w:r w:rsidRPr="008219CC">
        <w:rPr>
          <w:rFonts w:eastAsia="Calibri"/>
          <w:color w:val="000000" w:themeColor="text1"/>
          <w:szCs w:val="28"/>
        </w:rPr>
        <w:t>Р</w:t>
      </w:r>
      <w:proofErr w:type="gramEnd"/>
      <w:r w:rsidRPr="008219CC">
        <w:rPr>
          <w:rFonts w:eastAsia="Calibri"/>
          <w:color w:val="000000" w:themeColor="text1"/>
          <w:szCs w:val="28"/>
        </w:rPr>
        <w:t xml:space="preserve"> ДСӘДМ 29.07.2016 -661</w:t>
      </w:r>
    </w:p>
    <w:p w:rsidR="00DC4B66" w:rsidRPr="008219CC" w:rsidRDefault="00DC4B66" w:rsidP="00DC4B66">
      <w:pPr>
        <w:jc w:val="right"/>
        <w:rPr>
          <w:rFonts w:eastAsia="Calibri"/>
          <w:color w:val="000000" w:themeColor="text1"/>
          <w:szCs w:val="28"/>
        </w:rPr>
      </w:pPr>
      <w:r w:rsidRPr="008219CC">
        <w:rPr>
          <w:rFonts w:eastAsia="Calibri"/>
          <w:color w:val="000000" w:themeColor="text1"/>
          <w:szCs w:val="28"/>
        </w:rPr>
        <w:t xml:space="preserve">                                                                                  ГОСО МЗСР  РК   29.07.2016 -661</w:t>
      </w:r>
    </w:p>
    <w:p w:rsidR="000E11B9" w:rsidRPr="008219CC" w:rsidRDefault="000E11B9" w:rsidP="000E11B9">
      <w:pPr>
        <w:tabs>
          <w:tab w:val="left" w:pos="6660"/>
        </w:tabs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Алғашқы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әскери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дайындық</w:t>
      </w:r>
      <w:proofErr w:type="spellEnd"/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0E11B9" w:rsidRPr="008219CC" w:rsidRDefault="002E09A5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Начальная военная подготовка</w:t>
      </w:r>
      <w:r w:rsidR="000E11B9"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</w:p>
    <w:p w:rsidR="00E21E14" w:rsidRPr="008219CC" w:rsidRDefault="00E21E14" w:rsidP="00E21E14">
      <w:pPr>
        <w:rPr>
          <w:color w:val="000000" w:themeColor="text1"/>
        </w:rPr>
      </w:pPr>
      <w:proofErr w:type="gramStart"/>
      <w:r w:rsidRPr="008219CC">
        <w:rPr>
          <w:b/>
          <w:color w:val="000000" w:themeColor="text1"/>
        </w:rPr>
        <w:t>Должны знать:</w:t>
      </w:r>
      <w:r w:rsidRPr="008219CC">
        <w:rPr>
          <w:color w:val="000000" w:themeColor="text1"/>
        </w:rPr>
        <w:br/>
        <w:t>      1) место и роль Вооруженных Сил Республики Казахстан в обеспечении национальной безопасности;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символы Вооруженных Сил Республики Казахстан и значение боевого знамени воинской части;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виды и рода войск Вооруженных Сил Республики Казахстан, воинские звания офицерского и сержантского состава;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4) конституционные и законодательные права и обязанности граждан Республики Казахстан по защите суверенитета и территориальной целостности государства;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5) назначение уставов Вооруженных Сил Республики Казахстан;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особенности и общее содержание требований Дисциплинарного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7) особенности и общее содержание требований устава внутренней службы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особенности и общее содержание требований строевого устава Вооруженных Сил;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9) общую характеристику современного боя;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виды боя и их характеристику;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организацию мотострелкового отделения и его вооружение;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назначение, боевые свойства, общее устройство и принцип работы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меры безопасности при обращении с оружием и боеприпасами;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определения «строй» и «элементы строя»;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команды для построения и движения строя, относительную разницу между предварительным и исполнительным командами;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16) приемы выполнения движения строевым и походным шагом, повороты на месте и в движении;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 xml:space="preserve">17) команды и порядок построения отделения в одну и в две шеренги, а также перестроение </w:t>
      </w:r>
      <w:proofErr w:type="spellStart"/>
      <w:r w:rsidRPr="008219CC">
        <w:rPr>
          <w:color w:val="000000" w:themeColor="text1"/>
        </w:rPr>
        <w:t>одношереножного</w:t>
      </w:r>
      <w:proofErr w:type="spellEnd"/>
      <w:r w:rsidRPr="008219CC">
        <w:rPr>
          <w:color w:val="000000" w:themeColor="text1"/>
        </w:rPr>
        <w:t xml:space="preserve"> строя в </w:t>
      </w:r>
      <w:proofErr w:type="spellStart"/>
      <w:r w:rsidRPr="008219CC">
        <w:rPr>
          <w:color w:val="000000" w:themeColor="text1"/>
        </w:rPr>
        <w:t>двухшереножный</w:t>
      </w:r>
      <w:proofErr w:type="spellEnd"/>
      <w:r w:rsidRPr="008219CC">
        <w:rPr>
          <w:color w:val="000000" w:themeColor="text1"/>
        </w:rPr>
        <w:t xml:space="preserve"> и обратно;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18) команды и действия при выполнении выхода из строя и возвращение в строй;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19) общие понятия об ориентирах и ориентировании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20) устройства компаса Адрианова;</w:t>
      </w:r>
      <w:proofErr w:type="gramEnd"/>
    </w:p>
    <w:p w:rsidR="00E21E14" w:rsidRPr="008219CC" w:rsidRDefault="00E21E14" w:rsidP="00E21E14">
      <w:pPr>
        <w:rPr>
          <w:color w:val="000000" w:themeColor="text1"/>
        </w:rPr>
      </w:pPr>
      <w:r w:rsidRPr="008219CC">
        <w:rPr>
          <w:color w:val="000000" w:themeColor="text1"/>
        </w:rPr>
        <w:t xml:space="preserve">       </w:t>
      </w:r>
      <w:proofErr w:type="gramStart"/>
      <w:r w:rsidRPr="008219CC">
        <w:rPr>
          <w:color w:val="000000" w:themeColor="text1"/>
        </w:rPr>
        <w:t xml:space="preserve">21) понятия об азимутах: истинный азимут – А, магнитный азимут – мА, магнитное склонение – </w:t>
      </w:r>
      <w:r w:rsidRPr="008219CC">
        <w:rPr>
          <w:noProof/>
          <w:color w:val="000000" w:themeColor="text1"/>
          <w:sz w:val="28"/>
        </w:rPr>
        <w:drawing>
          <wp:inline distT="0" distB="0" distL="0" distR="0" wp14:anchorId="13AFE7F3" wp14:editId="5E6206E1">
            <wp:extent cx="152400" cy="200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9CC">
        <w:rPr>
          <w:color w:val="000000" w:themeColor="text1"/>
        </w:rPr>
        <w:t>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22) способы определения сторон горизонта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23) сущность движения по магнитному азимуту.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b/>
          <w:color w:val="000000" w:themeColor="text1"/>
        </w:rPr>
        <w:t>     </w:t>
      </w:r>
      <w:proofErr w:type="gramStart"/>
      <w:r w:rsidRPr="008219CC">
        <w:rPr>
          <w:b/>
          <w:color w:val="000000" w:themeColor="text1"/>
        </w:rPr>
        <w:t>Должны уметь: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1) составлять карточки огня отделения;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2) передвигаться под огнем противника по любой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3) преодолевать препятствия (заграждения);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4) выбирать место для наблюдения и стрельбы, а также </w:t>
      </w:r>
      <w:proofErr w:type="spellStart"/>
      <w:r w:rsidRPr="008219CC">
        <w:rPr>
          <w:color w:val="000000" w:themeColor="text1"/>
        </w:rPr>
        <w:t>самоокапываться</w:t>
      </w:r>
      <w:proofErr w:type="spellEnd"/>
      <w:r w:rsidRPr="008219CC">
        <w:rPr>
          <w:color w:val="000000" w:themeColor="text1"/>
        </w:rPr>
        <w:t xml:space="preserve"> в бою;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5) действовать по сигналам «Радиационная опасность!», «Химическая тревога!», «Воздух!», «Отделение к бою!»;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6) выполнить неполную разборку и сборку автомата (пулемета);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7) проверить исправность автомата (пулемета), его чистоту, смазку и готовность к стрельбе;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8) устранять задержки, возникшие при стрельбе из автомата (пулемета);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9) принимать строевую стойку, выполнять команды «Становись!», «Равняйсь!», «Смирно!», </w:t>
      </w:r>
      <w:r w:rsidRPr="008219CC">
        <w:rPr>
          <w:color w:val="000000" w:themeColor="text1"/>
        </w:rPr>
        <w:lastRenderedPageBreak/>
        <w:t>«Вольно!», «Заправиться!»;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10) выполнять движение строевым и походным шагом, повороты на месте и в движении;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11) выполнять движение выход из строя и возвращение в строй;</w:t>
      </w:r>
      <w:proofErr w:type="gramEnd"/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 xml:space="preserve">      </w:t>
      </w:r>
      <w:proofErr w:type="gramStart"/>
      <w:r w:rsidRPr="008219CC">
        <w:rPr>
          <w:color w:val="000000" w:themeColor="text1"/>
        </w:rPr>
        <w:t>12) выполнять воинское приветствие на месте и движении в головном уборе и без него;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13) ориентироваться на местности;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14) определять направление магнитного азимута на ориентиры по компасу;</w:t>
      </w:r>
      <w:r w:rsidRPr="008219CC">
        <w:rPr>
          <w:color w:val="000000" w:themeColor="text1"/>
          <w:sz w:val="28"/>
        </w:rPr>
        <w:br/>
      </w:r>
      <w:r w:rsidRPr="008219CC">
        <w:rPr>
          <w:color w:val="000000" w:themeColor="text1"/>
        </w:rPr>
        <w:t>      15) двигаться на местности по магнитным азимутам.</w:t>
      </w:r>
      <w:r w:rsidRPr="008219CC">
        <w:rPr>
          <w:color w:val="000000" w:themeColor="text1"/>
          <w:sz w:val="28"/>
        </w:rPr>
        <w:br/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E21E1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885E87" w:rsidRPr="008219CC" w:rsidRDefault="00885E87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459AD" w:rsidRPr="008219CC" w:rsidRDefault="00C459AD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BB60AC" w:rsidRPr="008219CC" w:rsidRDefault="00BB60AC" w:rsidP="000E11B9">
      <w:pPr>
        <w:autoSpaceDE w:val="0"/>
        <w:autoSpaceDN w:val="0"/>
        <w:adjustRightInd w:val="0"/>
        <w:ind w:left="1069"/>
        <w:jc w:val="both"/>
        <w:rPr>
          <w:rFonts w:ascii="Calibri" w:hAnsi="Calibri" w:cs="Calibri"/>
          <w:color w:val="000000" w:themeColor="text1"/>
        </w:rPr>
      </w:pPr>
    </w:p>
    <w:p w:rsidR="00CF79E4" w:rsidRPr="008219CC" w:rsidRDefault="00D74D92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8"/>
          <w:szCs w:val="28"/>
        </w:rPr>
        <w:lastRenderedPageBreak/>
        <w:tab/>
      </w:r>
      <w:r w:rsidR="00CF79E4" w:rsidRPr="008219CC">
        <w:rPr>
          <w:color w:val="000000" w:themeColor="text1"/>
          <w:sz w:val="23"/>
          <w:szCs w:val="23"/>
        </w:rPr>
        <w:t xml:space="preserve">Базовые компетенции: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Обучение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Саморазвитие: владеет навыками долговременного планирования обучения, профессионального роста.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Информация: собирает и анализирует информацию, применяет знания на практике.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Компьютерные технологии: использует информационные компьютерные технологии в работе и саморазвитии.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Этика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Общественная жизнь: активно участвует в общественной жизни.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Этические принципы: демонстрирует приверженность профессиональным этическим принципам.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Эстетика: ценит и поддерживает эстетику рабочей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Коммуникации и работа в команде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Коммуникативные навыки: демонстрирует эффективную коммуникацию с разными людьми, с учетом ситуации.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Работа в команде: демонстрирует ответственность, работая в разных командах</w:t>
            </w:r>
          </w:p>
        </w:tc>
      </w:tr>
    </w:tbl>
    <w:p w:rsidR="00CF79E4" w:rsidRPr="008219CC" w:rsidRDefault="00CF79E4" w:rsidP="00CF79E4">
      <w:pPr>
        <w:rPr>
          <w:color w:val="000000" w:themeColor="text1"/>
          <w:sz w:val="23"/>
          <w:szCs w:val="23"/>
        </w:rPr>
      </w:pPr>
      <w:r w:rsidRPr="008219CC">
        <w:rPr>
          <w:color w:val="000000" w:themeColor="text1"/>
          <w:sz w:val="23"/>
          <w:szCs w:val="23"/>
        </w:rPr>
        <w:t xml:space="preserve">Профессиональные компетенции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7336"/>
      </w:tblGrid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Укрепление здоровья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Здоровый образ жизни: осуществляет деятельность, направленную на формирование здорового образа жизни у индивидуумов, семей и групп населения.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Наблюдение: осуществляет эффективное наблюдение за пациентами и людьми из разных групп риска.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ПК-1.3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Консультирование: владеет навыками консультирования пациента/клиента и его семьи по вопросам сохранения и укрепления здоровья.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Безопасность и качество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Защита от вредных факторов: использует методы защиты от воздействия вредных факторов для безопасности людей и </w:t>
            </w:r>
            <w:proofErr w:type="gramStart"/>
            <w:r w:rsidRPr="008219CC">
              <w:rPr>
                <w:color w:val="000000" w:themeColor="text1"/>
                <w:sz w:val="23"/>
                <w:szCs w:val="23"/>
              </w:rPr>
              <w:t>окружающий</w:t>
            </w:r>
            <w:proofErr w:type="gramEnd"/>
            <w:r w:rsidRPr="008219CC">
              <w:rPr>
                <w:color w:val="000000" w:themeColor="text1"/>
                <w:sz w:val="23"/>
                <w:szCs w:val="23"/>
              </w:rPr>
              <w:t xml:space="preserve"> среды.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Технологии безопасности и качества: использует инновационные технологии для повышения уровня безопасности и улучшения качества оказываемых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ПК-2.3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Стандарты: выполняет процедуры в соответствии со стандартами для обеспечения безопасности и качества медицинских услуг.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</w:t>
            </w:r>
          </w:p>
        </w:tc>
        <w:tc>
          <w:tcPr>
            <w:tcW w:w="8612" w:type="dxa"/>
            <w:gridSpan w:val="2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Клиническая компетенция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ПК-3.1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Управление процессом оказания медицинской помощи: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осуществляет диагностику. Лечение и уход за пациентом, используя личностно-ориентированный подход с участием его семьи окружения;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владеет выбором принципов лечения и оказания неотложной помощи различным категориям пациентов;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- оценивает эффективность проводимых лечебных мероприятий;</w:t>
            </w:r>
          </w:p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- практикует современные методы интенсивной терапии и реанимации при заболеваниях и критических ситуациях. </w:t>
            </w:r>
          </w:p>
        </w:tc>
      </w:tr>
      <w:tr w:rsidR="008219CC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ПК-3.2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Реабилитация: улучшает функциональные способности пациента на основе эффективной реабилитации.</w:t>
            </w:r>
          </w:p>
        </w:tc>
      </w:tr>
      <w:tr w:rsidR="00CF79E4" w:rsidRPr="008219CC" w:rsidTr="00CF79E4">
        <w:tc>
          <w:tcPr>
            <w:tcW w:w="959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27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>ПК-3.3</w:t>
            </w:r>
          </w:p>
        </w:tc>
        <w:tc>
          <w:tcPr>
            <w:tcW w:w="7336" w:type="dxa"/>
          </w:tcPr>
          <w:p w:rsidR="00CF79E4" w:rsidRPr="008219CC" w:rsidRDefault="00CF79E4" w:rsidP="00CF79E4">
            <w:pPr>
              <w:rPr>
                <w:color w:val="000000" w:themeColor="text1"/>
                <w:sz w:val="23"/>
                <w:szCs w:val="23"/>
              </w:rPr>
            </w:pPr>
            <w:r w:rsidRPr="008219CC">
              <w:rPr>
                <w:color w:val="000000" w:themeColor="text1"/>
                <w:sz w:val="23"/>
                <w:szCs w:val="23"/>
              </w:rPr>
              <w:t xml:space="preserve">Доказательная практика: использует практику доказательной медицины в профессиональной деятельности. </w:t>
            </w:r>
          </w:p>
        </w:tc>
      </w:tr>
    </w:tbl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lastRenderedPageBreak/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көшірме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Выписка из типового учебного плана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F665E7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Специальность: 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0301000 </w:t>
      </w:r>
      <w:r w:rsidR="00F665E7" w:rsidRPr="008219CC">
        <w:rPr>
          <w:color w:val="000000" w:themeColor="text1"/>
          <w:sz w:val="28"/>
          <w:szCs w:val="28"/>
        </w:rPr>
        <w:t>«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Лечебное дело</w:t>
      </w:r>
      <w:r w:rsidR="00F665E7"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іктілік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030101</w:t>
      </w:r>
      <w:r w:rsidR="00F665E7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3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  <w:r w:rsidRPr="008219CC">
        <w:rPr>
          <w:color w:val="000000" w:themeColor="text1"/>
          <w:sz w:val="28"/>
          <w:szCs w:val="28"/>
        </w:rPr>
        <w:t>«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Фельдшер</w:t>
      </w:r>
      <w:r w:rsidRPr="008219CC">
        <w:rPr>
          <w:color w:val="000000" w:themeColor="text1"/>
          <w:sz w:val="28"/>
          <w:szCs w:val="28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Квалификация: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Тақырыптық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жоспар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Тематический план: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Начальная военная подготовка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бойынша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Всего часов по предмету: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Теория: </w:t>
      </w:r>
      <w:r w:rsidR="00D135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10</w:t>
      </w:r>
      <w:r w:rsidR="002E09A5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0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2E09A5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E21E1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Типтік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оқу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ба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ғдарламасы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Pr="008219CC">
        <w:rPr>
          <w:color w:val="000000" w:themeColor="text1"/>
          <w:sz w:val="28"/>
          <w:szCs w:val="28"/>
        </w:rPr>
        <w:tab/>
      </w:r>
    </w:p>
    <w:p w:rsidR="00CA41F4" w:rsidRPr="008219CC" w:rsidRDefault="000E11B9" w:rsidP="00E21E14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Типовая учебная программа:</w:t>
      </w:r>
      <w:r w:rsidR="00CA41F4" w:rsidRPr="008219CC">
        <w:rPr>
          <w:color w:val="000000" w:themeColor="text1"/>
          <w:sz w:val="20"/>
        </w:rPr>
        <w:t xml:space="preserve"> </w:t>
      </w:r>
      <w:r w:rsidR="00CA41F4" w:rsidRPr="008219CC">
        <w:rPr>
          <w:color w:val="000000" w:themeColor="text1"/>
        </w:rPr>
        <w:t>Основанием для организации и проведения начальной военной подготовки молодежи в организациях образования Республики Казахстан являются:</w:t>
      </w:r>
    </w:p>
    <w:p w:rsidR="00CA41F4" w:rsidRPr="008219CC" w:rsidRDefault="00CA41F4" w:rsidP="00E21E14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1) Закон Республики Казахстан «О воинской службе и статусе военнослужащих» от 16 февраля 2012 года;</w:t>
      </w:r>
    </w:p>
    <w:p w:rsidR="00582184" w:rsidRPr="008219CC" w:rsidRDefault="00CA41F4" w:rsidP="000E11B9">
      <w:pPr>
        <w:autoSpaceDE w:val="0"/>
        <w:autoSpaceDN w:val="0"/>
        <w:adjustRightInd w:val="0"/>
        <w:jc w:val="both"/>
        <w:rPr>
          <w:color w:val="000000" w:themeColor="text1"/>
          <w:sz w:val="28"/>
        </w:rPr>
      </w:pPr>
      <w:r w:rsidRPr="008219CC">
        <w:rPr>
          <w:color w:val="000000" w:themeColor="text1"/>
        </w:rPr>
        <w:t>2) Постановление Правительства Республики Казахстан от 11 февраля 2013 года № 118 «Об утверждении Правил подготовки граждан к воинской службе, организации и проведения, а также формирования учебно-материальной базы по начальной военной подготовке».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әннің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мазмұны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Содержание дисциплины:</w:t>
      </w:r>
      <w:r w:rsidR="00CA41F4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b/>
          <w:bCs/>
          <w:color w:val="000000" w:themeColor="text1"/>
          <w:sz w:val="28"/>
          <w:szCs w:val="28"/>
        </w:rPr>
      </w:pPr>
      <w:r w:rsidRPr="008219CC">
        <w:rPr>
          <w:b/>
          <w:bCs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Теоретическое занятие:</w:t>
      </w:r>
      <w:r w:rsidR="00CF79E4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Тәжірибелік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сабақ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Практическое занятие: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1A76DC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A14AA" w:rsidRPr="008219CC" w:rsidRDefault="005A14AA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Ж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ұмыс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бағдарламасынан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көшірме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Выписка из рабочей программы</w:t>
      </w:r>
    </w:p>
    <w:p w:rsidR="000E11B9" w:rsidRPr="008219CC" w:rsidRDefault="000E11B9" w:rsidP="000E11B9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Специальность: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0301000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Лечебное дело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Біліктілі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D135E4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Квалификация: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0301013 </w:t>
      </w:r>
      <w:r w:rsidR="00CF79E4" w:rsidRPr="008219CC">
        <w:rPr>
          <w:color w:val="000000" w:themeColor="text1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Фельдшер</w:t>
      </w:r>
      <w:r w:rsidR="00CF79E4" w:rsidRPr="008219CC">
        <w:rPr>
          <w:color w:val="000000" w:themeColor="text1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="002E09A5"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Предмет: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Начальная военная подготовка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Курс       І   семестр І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Осы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ырып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қа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берілген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барлық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Общее количество часов на данную тему: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Теория: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2 </w:t>
      </w:r>
      <w:r w:rsidR="00CF79E4" w:rsidRPr="008219CC">
        <w:rPr>
          <w:rFonts w:ascii="Times New Roman CYR" w:hAnsi="Times New Roman CYR" w:cs="Times New Roman CYR"/>
          <w:color w:val="000000" w:themeColor="text1"/>
        </w:rPr>
        <w:t>часа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Тәжірибе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/Практика: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EE6C30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b/>
          <w:bCs/>
          <w:color w:val="000000" w:themeColor="text1"/>
        </w:rPr>
        <w:t>Урок № 1</w:t>
      </w:r>
      <w:r w:rsidR="009A76EC">
        <w:rPr>
          <w:b/>
          <w:bCs/>
          <w:color w:val="000000" w:themeColor="text1"/>
        </w:rPr>
        <w:t>9</w:t>
      </w:r>
    </w:p>
    <w:p w:rsidR="000E11B9" w:rsidRPr="008219CC" w:rsidRDefault="000E11B9" w:rsidP="000E11B9">
      <w:pPr>
        <w:rPr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Тақырып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</w:p>
    <w:p w:rsidR="00582184" w:rsidRPr="008219CC" w:rsidRDefault="000E11B9" w:rsidP="00582184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Тема: 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Взвод в обороне и наступление.</w:t>
      </w:r>
    </w:p>
    <w:p w:rsidR="00965209" w:rsidRPr="008219CC" w:rsidRDefault="00965209" w:rsidP="0096520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тү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р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Вид урока:</w:t>
      </w:r>
      <w:r w:rsidR="0061602D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61602D" w:rsidRPr="008219CC">
        <w:rPr>
          <w:rFonts w:ascii="Times New Roman CYR" w:hAnsi="Times New Roman CYR" w:cs="Times New Roman CYR"/>
          <w:bCs/>
          <w:color w:val="000000" w:themeColor="text1"/>
        </w:rPr>
        <w:t xml:space="preserve">Теория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Тип урока: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саны: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Количество часов: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Место проведения урока:</w:t>
      </w:r>
      <w:r w:rsidR="00582184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учебный класс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DC44BF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>Государственное</w:t>
      </w:r>
      <w:proofErr w:type="gramEnd"/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 устройства РК. Роль ВС в обеспечении национальной безопасности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знать: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CA172C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ім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алушы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игере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білу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керек</w:t>
      </w:r>
      <w:proofErr w:type="spellEnd"/>
      <w:r w:rsidR="00DC44BF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bCs/>
          <w:color w:val="000000" w:themeColor="text1"/>
        </w:rPr>
        <w:t xml:space="preserve">Выполнение строевых приемов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Обучающийся должен уметь: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A776F0" w:rsidRPr="008219CC" w:rsidRDefault="000E11B9" w:rsidP="00A776F0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Оқ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ытушы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ға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арналған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әдебиеттер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:</w:t>
      </w:r>
      <w:r w:rsidRPr="008219CC">
        <w:rPr>
          <w:rFonts w:ascii="Times New Roman CYR" w:hAnsi="Times New Roman CYR" w:cs="Times New Roman CYR"/>
          <w:color w:val="000000" w:themeColor="text1"/>
        </w:rPr>
        <w:t xml:space="preserve"> 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A776F0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«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>Начальная военная подготовка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>»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учебник</w:t>
      </w:r>
      <w:r w:rsidR="00A776F0" w:rsidRPr="008219CC">
        <w:rPr>
          <w:rFonts w:ascii="Times New Roman CYR" w:hAnsi="Times New Roman CYR" w:cs="Times New Roman CYR"/>
          <w:color w:val="000000" w:themeColor="text1"/>
        </w:rPr>
        <w:t xml:space="preserve"> 10</w:t>
      </w:r>
      <w:r w:rsidR="00B23DC7" w:rsidRPr="008219CC">
        <w:rPr>
          <w:rFonts w:ascii="Times New Roman CYR" w:hAnsi="Times New Roman CYR" w:cs="Times New Roman CYR"/>
          <w:color w:val="000000" w:themeColor="text1"/>
        </w:rPr>
        <w:t xml:space="preserve"> - 11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класс 250 л.</w:t>
      </w:r>
    </w:p>
    <w:p w:rsidR="000E11B9" w:rsidRPr="008219CC" w:rsidRDefault="000E11B9" w:rsidP="00A776F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</w:rPr>
      </w:pPr>
    </w:p>
    <w:p w:rsidR="00CF02F3" w:rsidRPr="008219CC" w:rsidRDefault="000E11B9" w:rsidP="001A76D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</w:rPr>
        <w:t>Л</w:t>
      </w:r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итература для </w:t>
      </w:r>
      <w:proofErr w:type="gramStart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>обучающихся</w:t>
      </w:r>
      <w:proofErr w:type="gramEnd"/>
      <w:r w:rsidR="00F12B0B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: </w:t>
      </w:r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К.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А.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Тасболатова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, Б, </w:t>
      </w:r>
      <w:proofErr w:type="spellStart"/>
      <w:r w:rsidR="00F12B0B" w:rsidRPr="008219CC">
        <w:rPr>
          <w:rFonts w:ascii="Times New Roman CYR" w:hAnsi="Times New Roman CYR" w:cs="Times New Roman CYR"/>
          <w:color w:val="000000" w:themeColor="text1"/>
        </w:rPr>
        <w:t>Аманжолова</w:t>
      </w:r>
      <w:proofErr w:type="spellEnd"/>
      <w:r w:rsidR="00F12B0B" w:rsidRPr="008219CC">
        <w:rPr>
          <w:rFonts w:ascii="Times New Roman CYR" w:hAnsi="Times New Roman CYR" w:cs="Times New Roman CYR"/>
          <w:color w:val="000000" w:themeColor="text1"/>
        </w:rPr>
        <w:t xml:space="preserve"> «Начальная военная подготовка » учебник 10 - 11 класс  250 л.</w:t>
      </w: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582184" w:rsidRPr="008219CC" w:rsidRDefault="00582184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Теориялық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әдістемелік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әзірлемесі</w:t>
      </w:r>
      <w:proofErr w:type="spellEnd"/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t>Методическая разработка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Мамандық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Специальность: 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0301000 </w:t>
      </w:r>
      <w:r w:rsidR="00CF79E4" w:rsidRPr="008219CC">
        <w:rPr>
          <w:color w:val="000000" w:themeColor="text1"/>
          <w:sz w:val="26"/>
          <w:szCs w:val="26"/>
        </w:rPr>
        <w:t>«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>Лечебное дело</w:t>
      </w:r>
      <w:r w:rsidR="00CF79E4" w:rsidRPr="008219CC">
        <w:rPr>
          <w:color w:val="000000" w:themeColor="text1"/>
          <w:sz w:val="26"/>
          <w:szCs w:val="26"/>
        </w:rPr>
        <w:t>»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  <w:r w:rsidR="00BB60AC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усвоение новой темы </w:t>
      </w:r>
      <w:r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Тип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b/>
          <w:bCs/>
          <w:color w:val="000000" w:themeColor="text1"/>
          <w:sz w:val="26"/>
          <w:szCs w:val="26"/>
        </w:rPr>
        <w:t>Ө</w:t>
      </w: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ткі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зу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әд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ісі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Методика проведения: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r w:rsidR="00CF79E4"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лекция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Сағат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саны: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Количество часов: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2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өтеті</w:t>
      </w: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н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орны</w:t>
      </w:r>
      <w:proofErr w:type="spellEnd"/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Место проведения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1A76DC" w:rsidRPr="008219CC" w:rsidRDefault="000E11B9" w:rsidP="001A76DC">
      <w:pPr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тақырыбы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8219CC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Тема урока: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</w:rPr>
        <w:t xml:space="preserve"> 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Взвод в обороне и наступление.</w:t>
      </w:r>
    </w:p>
    <w:p w:rsidR="00F12B0B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</w:t>
      </w: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мақсаты</w:t>
      </w:r>
      <w:proofErr w:type="spellEnd"/>
      <w:r w:rsidRPr="008219CC">
        <w:rPr>
          <w:rFonts w:ascii="Times New Roman CYR" w:hAnsi="Times New Roman CYR" w:cs="Times New Roman CYR"/>
          <w:bCs/>
          <w:color w:val="000000" w:themeColor="text1"/>
          <w:sz w:val="26"/>
          <w:szCs w:val="26"/>
        </w:rPr>
        <w:t xml:space="preserve">: </w:t>
      </w:r>
    </w:p>
    <w:p w:rsidR="00F12B0B" w:rsidRPr="008219CC" w:rsidRDefault="000E11B9" w:rsidP="00EC0B5D">
      <w:pPr>
        <w:rPr>
          <w:color w:val="000000" w:themeColor="text1"/>
          <w:sz w:val="28"/>
          <w:szCs w:val="28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Цель занятия</w:t>
      </w:r>
      <w:r w:rsidR="005D7997" w:rsidRPr="008219CC">
        <w:rPr>
          <w:color w:val="000000" w:themeColor="text1"/>
          <w:sz w:val="28"/>
          <w:szCs w:val="28"/>
        </w:rPr>
        <w:t xml:space="preserve"> </w:t>
      </w:r>
      <w:r w:rsidR="008219CC">
        <w:rPr>
          <w:b/>
          <w:sz w:val="28"/>
          <w:szCs w:val="28"/>
        </w:rPr>
        <w:t>з</w:t>
      </w:r>
      <w:r w:rsidR="008219CC" w:rsidRPr="000C5257">
        <w:rPr>
          <w:sz w:val="28"/>
          <w:szCs w:val="28"/>
        </w:rPr>
        <w:t>накомство с понятием «тактика», как с наукой о ведении боя; с историей развития ВС и военного искусства до 20 века</w:t>
      </w:r>
      <w:r w:rsidR="00965209" w:rsidRPr="008219CC">
        <w:rPr>
          <w:color w:val="000000" w:themeColor="text1"/>
          <w:sz w:val="28"/>
          <w:szCs w:val="28"/>
        </w:rPr>
        <w:t>,</w:t>
      </w:r>
      <w:r w:rsidR="0053459F" w:rsidRPr="008219CC">
        <w:rPr>
          <w:color w:val="000000" w:themeColor="text1"/>
          <w:sz w:val="28"/>
          <w:szCs w:val="28"/>
        </w:rPr>
        <w:t xml:space="preserve"> </w:t>
      </w:r>
      <w:r w:rsidR="00F12B0B" w:rsidRPr="008219CC">
        <w:rPr>
          <w:color w:val="000000" w:themeColor="text1"/>
          <w:sz w:val="28"/>
          <w:szCs w:val="28"/>
        </w:rPr>
        <w:t xml:space="preserve">развивать устную речь, внимание, мышление, расширение кругозора, прививать </w:t>
      </w:r>
      <w:r w:rsidR="005A14AA" w:rsidRPr="008219CC">
        <w:rPr>
          <w:color w:val="000000" w:themeColor="text1"/>
          <w:sz w:val="28"/>
          <w:szCs w:val="28"/>
        </w:rPr>
        <w:t>студентам</w:t>
      </w:r>
      <w:r w:rsidR="00F12B0B" w:rsidRPr="008219CC">
        <w:rPr>
          <w:color w:val="000000" w:themeColor="text1"/>
          <w:sz w:val="28"/>
          <w:szCs w:val="28"/>
        </w:rPr>
        <w:t xml:space="preserve">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  <w:proofErr w:type="gramEnd"/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Сабақтың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</w:t>
      </w:r>
      <w:proofErr w:type="spellStart"/>
      <w:proofErr w:type="gram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</w:t>
      </w:r>
      <w:proofErr w:type="gram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індеттері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: 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Задачи занятия:</w:t>
      </w:r>
    </w:p>
    <w:p w:rsidR="000E11B9" w:rsidRPr="008219CC" w:rsidRDefault="000E11B9" w:rsidP="000E11B9">
      <w:p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</w:rPr>
      </w:pPr>
    </w:p>
    <w:p w:rsidR="008219CC" w:rsidRDefault="000E11B9" w:rsidP="008219CC">
      <w:pPr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Образовательная</w:t>
      </w:r>
      <w:r w:rsidR="002434FD"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:</w:t>
      </w:r>
      <w:r w:rsidR="00AC6C31" w:rsidRPr="008219CC">
        <w:rPr>
          <w:color w:val="000000" w:themeColor="text1"/>
          <w:sz w:val="28"/>
          <w:szCs w:val="28"/>
        </w:rPr>
        <w:t xml:space="preserve"> </w:t>
      </w:r>
      <w:r w:rsidR="008219CC">
        <w:rPr>
          <w:b/>
          <w:sz w:val="28"/>
          <w:szCs w:val="28"/>
        </w:rPr>
        <w:t>з</w:t>
      </w:r>
      <w:r w:rsidR="008219CC" w:rsidRPr="000C5257">
        <w:rPr>
          <w:sz w:val="28"/>
          <w:szCs w:val="28"/>
        </w:rPr>
        <w:t>накомство с понятием «тактика», как с наукой о ведении боя; с историей развития ВС и военного искусства до 20 века.</w:t>
      </w:r>
    </w:p>
    <w:p w:rsidR="000E11B9" w:rsidRPr="008219CC" w:rsidRDefault="000E11B9" w:rsidP="00542647">
      <w:pPr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</w:pPr>
      <w:proofErr w:type="gramStart"/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Развивающая:</w:t>
      </w:r>
      <w:r w:rsidR="00EF224F" w:rsidRPr="008219CC">
        <w:rPr>
          <w:color w:val="000000" w:themeColor="text1"/>
          <w:sz w:val="28"/>
          <w:szCs w:val="28"/>
        </w:rPr>
        <w:t xml:space="preserve"> развивать устную речь, внимание, мышление, расширение кругозора</w:t>
      </w:r>
      <w:proofErr w:type="gramEnd"/>
    </w:p>
    <w:p w:rsidR="0053459F" w:rsidRPr="008219CC" w:rsidRDefault="000E11B9" w:rsidP="0053459F">
      <w:pPr>
        <w:autoSpaceDE w:val="0"/>
        <w:autoSpaceDN w:val="0"/>
        <w:adjustRightInd w:val="0"/>
        <w:rPr>
          <w:b/>
          <w:bCs/>
          <w:i/>
          <w:i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i/>
          <w:iCs/>
          <w:color w:val="000000" w:themeColor="text1"/>
          <w:sz w:val="26"/>
          <w:szCs w:val="26"/>
        </w:rPr>
        <w:t>Воспитательная:</w:t>
      </w:r>
      <w:r w:rsidR="00EF224F" w:rsidRPr="008219CC">
        <w:rPr>
          <w:color w:val="000000" w:themeColor="text1"/>
          <w:sz w:val="28"/>
          <w:szCs w:val="28"/>
        </w:rPr>
        <w:t xml:space="preserve"> прививать </w:t>
      </w:r>
      <w:r w:rsidR="00F12B0B" w:rsidRPr="008219CC">
        <w:rPr>
          <w:color w:val="000000" w:themeColor="text1"/>
          <w:sz w:val="28"/>
          <w:szCs w:val="28"/>
        </w:rPr>
        <w:t>студент</w:t>
      </w:r>
      <w:r w:rsidR="00EF224F" w:rsidRPr="008219CC">
        <w:rPr>
          <w:color w:val="000000" w:themeColor="text1"/>
          <w:sz w:val="28"/>
          <w:szCs w:val="28"/>
        </w:rPr>
        <w:t>ам серьёзное и внимательное отношение к соблюдению ими дисциплины и выполнению поставленной зад</w:t>
      </w:r>
      <w:r w:rsidR="0053459F" w:rsidRPr="008219CC">
        <w:rPr>
          <w:color w:val="000000" w:themeColor="text1"/>
          <w:sz w:val="28"/>
          <w:szCs w:val="28"/>
        </w:rPr>
        <w:t>ачи;  прививать любовь к Родине, воспитывать чувства патриотизма и интернационализма</w:t>
      </w:r>
    </w:p>
    <w:p w:rsidR="0053459F" w:rsidRPr="008219CC" w:rsidRDefault="0053459F" w:rsidP="0053459F">
      <w:pPr>
        <w:autoSpaceDE w:val="0"/>
        <w:autoSpaceDN w:val="0"/>
        <w:adjustRightInd w:val="0"/>
        <w:jc w:val="both"/>
        <w:rPr>
          <w:color w:val="000000" w:themeColor="text1"/>
        </w:rPr>
      </w:pPr>
    </w:p>
    <w:p w:rsidR="007104F2" w:rsidRPr="008219CC" w:rsidRDefault="000E11B9" w:rsidP="000E11B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Оснащение занятия: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Лекция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1A76DC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Межпредметная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связь:</w:t>
      </w:r>
    </w:p>
    <w:p w:rsidR="00965209" w:rsidRPr="008219CC" w:rsidRDefault="0096520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</w:p>
    <w:p w:rsidR="00751F7D" w:rsidRPr="008219CC" w:rsidRDefault="000E11B9" w:rsidP="001A76D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</w:pPr>
      <w:proofErr w:type="spellStart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Внутрипредметная</w:t>
      </w:r>
      <w:proofErr w:type="spellEnd"/>
      <w:r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связь</w:t>
      </w:r>
      <w:r w:rsidR="00CF79E4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>:</w:t>
      </w:r>
      <w:r w:rsidR="00CF79E4" w:rsidRPr="008219CC">
        <w:rPr>
          <w:rFonts w:ascii="Times New Roman CYR" w:hAnsi="Times New Roman CYR" w:cs="Times New Roman CYR"/>
          <w:color w:val="000000" w:themeColor="text1"/>
          <w:sz w:val="26"/>
          <w:szCs w:val="26"/>
        </w:rPr>
        <w:t xml:space="preserve"> Права</w:t>
      </w:r>
      <w:r w:rsidR="001A76DC" w:rsidRPr="008219CC">
        <w:rPr>
          <w:rFonts w:ascii="Times New Roman CYR" w:hAnsi="Times New Roman CYR" w:cs="Times New Roman CYR"/>
          <w:b/>
          <w:bCs/>
          <w:color w:val="000000" w:themeColor="text1"/>
          <w:sz w:val="26"/>
          <w:szCs w:val="26"/>
        </w:rPr>
        <w:t xml:space="preserve">                               </w:t>
      </w: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885E87" w:rsidRPr="008219CC" w:rsidRDefault="00885E87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65209" w:rsidRPr="008219CC" w:rsidRDefault="0096520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C459AD" w:rsidRPr="008219CC" w:rsidRDefault="00C459AD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Технологическая карта конструирования этапов теоретического занятия</w:t>
      </w: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tbl>
      <w:tblPr>
        <w:tblW w:w="0" w:type="auto"/>
        <w:tblInd w:w="-20" w:type="dxa"/>
        <w:tblLayout w:type="fixed"/>
        <w:tblCellMar>
          <w:left w:w="93" w:type="dxa"/>
          <w:right w:w="93" w:type="dxa"/>
        </w:tblCellMar>
        <w:tblLook w:val="0000" w:firstRow="0" w:lastRow="0" w:firstColumn="0" w:lastColumn="0" w:noHBand="0" w:noVBand="0"/>
      </w:tblPr>
      <w:tblGrid>
        <w:gridCol w:w="817"/>
        <w:gridCol w:w="6521"/>
        <w:gridCol w:w="2233"/>
      </w:tblGrid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Сабақ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бө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л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імдерінің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атауы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Название раздела занятия</w:t>
            </w: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Уақыт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тәртібі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Временной режим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Ұ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йымдастыру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кезеңі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Организационная часть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Оқытушының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кі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р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іспе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сөзі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Целевая установка занятия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3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Білімнің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негізін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өзектілей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негіздеу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)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.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Ү</w:t>
            </w:r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тапсырмасын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тексеру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Актуализация опорных знаний, над которыми обучающиеся работали дома по теме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25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түсіндіру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Изложение нового материала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40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Жа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ңа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тақырыпты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бекіту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Закрепление новой темы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10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Ба</w:t>
            </w:r>
            <w:proofErr w:type="gram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ға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қою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Выставление оценок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  <w:tr w:rsidR="008219CC" w:rsidRPr="008219CC" w:rsidTr="00CF79E4">
        <w:trPr>
          <w:trHeight w:val="1"/>
        </w:trPr>
        <w:tc>
          <w:tcPr>
            <w:tcW w:w="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>Ү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й</w:t>
            </w:r>
            <w:proofErr w:type="spellEnd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тапсырмасы</w:t>
            </w:r>
            <w:proofErr w:type="spellEnd"/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</w:pP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Домашнее задание</w:t>
            </w: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2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</w:p>
          <w:p w:rsidR="000E11B9" w:rsidRPr="008219CC" w:rsidRDefault="000E11B9" w:rsidP="00CF79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</w:rPr>
            </w:pPr>
            <w:r w:rsidRPr="008219CC">
              <w:rPr>
                <w:b/>
                <w:bCs/>
                <w:color w:val="000000" w:themeColor="text1"/>
                <w:sz w:val="26"/>
                <w:szCs w:val="26"/>
              </w:rPr>
              <w:t xml:space="preserve">5 </w:t>
            </w:r>
            <w:r w:rsidRPr="008219CC">
              <w:rPr>
                <w:rFonts w:ascii="Times New Roman CYR" w:hAnsi="Times New Roman CYR" w:cs="Times New Roman CYR"/>
                <w:b/>
                <w:bCs/>
                <w:color w:val="000000" w:themeColor="text1"/>
                <w:sz w:val="26"/>
                <w:szCs w:val="26"/>
              </w:rPr>
              <w:t>минут</w:t>
            </w:r>
          </w:p>
        </w:tc>
      </w:tr>
    </w:tbl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0E11B9">
      <w:pPr>
        <w:autoSpaceDE w:val="0"/>
        <w:autoSpaceDN w:val="0"/>
        <w:adjustRightInd w:val="0"/>
        <w:jc w:val="center"/>
        <w:rPr>
          <w:rFonts w:ascii="Calibri" w:hAnsi="Calibri" w:cs="Calibri"/>
          <w:color w:val="000000" w:themeColor="text1"/>
        </w:rPr>
      </w:pPr>
    </w:p>
    <w:p w:rsidR="000E11B9" w:rsidRPr="008219CC" w:rsidRDefault="000E11B9" w:rsidP="001A76DC">
      <w:pPr>
        <w:autoSpaceDE w:val="0"/>
        <w:autoSpaceDN w:val="0"/>
        <w:adjustRightInd w:val="0"/>
        <w:rPr>
          <w:rFonts w:ascii="Calibri" w:hAnsi="Calibri" w:cs="Calibri"/>
          <w:color w:val="000000" w:themeColor="text1"/>
        </w:rPr>
      </w:pPr>
    </w:p>
    <w:p w:rsidR="001A76DC" w:rsidRPr="008219CC" w:rsidRDefault="001A76DC" w:rsidP="001A76DC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0E11B9" w:rsidRPr="008219CC" w:rsidRDefault="000E11B9" w:rsidP="00D249D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971CC2" w:rsidRPr="008219CC" w:rsidRDefault="00971CC2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BB60AC" w:rsidRPr="008219CC" w:rsidRDefault="00BB60AC" w:rsidP="000E11B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</w:p>
    <w:p w:rsidR="000E11B9" w:rsidRPr="008219CC" w:rsidRDefault="000E11B9" w:rsidP="007104F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32"/>
          <w:szCs w:val="32"/>
        </w:rPr>
        <w:lastRenderedPageBreak/>
        <w:t>Ход теоретического занятия</w:t>
      </w:r>
    </w:p>
    <w:p w:rsidR="00FF2B48" w:rsidRPr="008219CC" w:rsidRDefault="000E11B9" w:rsidP="00FF2B48">
      <w:pPr>
        <w:rPr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Организационная часть.</w:t>
      </w:r>
      <w:r w:rsidR="00EF224F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 </w:t>
      </w:r>
      <w:r w:rsidR="00FF2B48" w:rsidRPr="008219CC">
        <w:rPr>
          <w:color w:val="000000" w:themeColor="text1"/>
          <w:sz w:val="28"/>
          <w:szCs w:val="28"/>
        </w:rPr>
        <w:t>Построение рапорт, приветствие, проверка личного состава и внешнего вида студента.</w:t>
      </w:r>
    </w:p>
    <w:p w:rsidR="009A76EC" w:rsidRDefault="000E11B9" w:rsidP="009A76EC">
      <w:pPr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Целевая установка занятия</w:t>
      </w:r>
      <w:r w:rsid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 xml:space="preserve">: </w:t>
      </w:r>
      <w:r w:rsidR="005D7997" w:rsidRPr="008219CC">
        <w:rPr>
          <w:color w:val="000000" w:themeColor="text1"/>
          <w:spacing w:val="6"/>
          <w:sz w:val="28"/>
          <w:szCs w:val="28"/>
        </w:rPr>
        <w:t xml:space="preserve"> </w:t>
      </w:r>
      <w:r w:rsidR="009A76EC" w:rsidRPr="0072420C">
        <w:rPr>
          <w:b/>
          <w:bCs/>
          <w:i/>
          <w:iCs/>
          <w:color w:val="FF0000"/>
          <w:sz w:val="28"/>
          <w:szCs w:val="28"/>
        </w:rPr>
        <w:t>Условия перехода к обороне</w:t>
      </w:r>
      <w:r w:rsidR="009A76EC" w:rsidRPr="0072420C">
        <w:rPr>
          <w:b/>
          <w:bCs/>
          <w:sz w:val="28"/>
          <w:szCs w:val="28"/>
        </w:rPr>
        <w:t xml:space="preserve">. </w:t>
      </w:r>
      <w:r w:rsidR="009A76EC" w:rsidRPr="0072420C">
        <w:rPr>
          <w:sz w:val="28"/>
          <w:szCs w:val="28"/>
        </w:rPr>
        <w:t xml:space="preserve">Под условиями перехода </w:t>
      </w:r>
      <w:r w:rsidR="009A76EC" w:rsidRPr="0072420C">
        <w:rPr>
          <w:spacing w:val="-7"/>
          <w:sz w:val="28"/>
          <w:szCs w:val="28"/>
        </w:rPr>
        <w:t>взвода к обороне следует понимать ту конкретно сложив</w:t>
      </w:r>
      <w:r w:rsidR="009A76EC" w:rsidRPr="0072420C">
        <w:rPr>
          <w:spacing w:val="-7"/>
          <w:sz w:val="28"/>
          <w:szCs w:val="28"/>
        </w:rPr>
        <w:softHyphen/>
      </w:r>
      <w:r w:rsidR="009A76EC" w:rsidRPr="0072420C">
        <w:rPr>
          <w:spacing w:val="1"/>
          <w:sz w:val="28"/>
          <w:szCs w:val="28"/>
        </w:rPr>
        <w:t xml:space="preserve">шуюся обстановку (положение, состояние и характер </w:t>
      </w:r>
      <w:r w:rsidR="009A76EC" w:rsidRPr="0072420C">
        <w:rPr>
          <w:sz w:val="28"/>
          <w:szCs w:val="28"/>
        </w:rPr>
        <w:t xml:space="preserve">действий противника и своих подразделений, а также </w:t>
      </w:r>
      <w:r w:rsidR="009A76EC" w:rsidRPr="0072420C">
        <w:rPr>
          <w:spacing w:val="5"/>
          <w:sz w:val="28"/>
          <w:szCs w:val="28"/>
        </w:rPr>
        <w:t xml:space="preserve">соседей, условия местности, применяемые средства </w:t>
      </w:r>
      <w:r w:rsidR="009A76EC" w:rsidRPr="0072420C">
        <w:rPr>
          <w:spacing w:val="-4"/>
          <w:sz w:val="28"/>
          <w:szCs w:val="28"/>
        </w:rPr>
        <w:t xml:space="preserve">поражения и др.), в которой осуществляется подготовка </w:t>
      </w:r>
      <w:r w:rsidR="009A76EC" w:rsidRPr="0072420C">
        <w:rPr>
          <w:spacing w:val="-12"/>
          <w:sz w:val="28"/>
          <w:szCs w:val="28"/>
        </w:rPr>
        <w:t>обороны.</w:t>
      </w:r>
    </w:p>
    <w:p w:rsidR="000E11B9" w:rsidRPr="009A76EC" w:rsidRDefault="000E11B9" w:rsidP="009A76EC">
      <w:pPr>
        <w:jc w:val="both"/>
        <w:rPr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Актуализация опорных знаний, над которыми обучающиеся работали дома по теме:</w:t>
      </w:r>
    </w:p>
    <w:p w:rsidR="009A76EC" w:rsidRPr="008219CC" w:rsidRDefault="009A76EC" w:rsidP="009A76EC">
      <w:pPr>
        <w:shd w:val="clear" w:color="auto" w:fill="FFFFFF"/>
        <w:tabs>
          <w:tab w:val="left" w:pos="320"/>
          <w:tab w:val="center" w:pos="5387"/>
        </w:tabs>
        <w:spacing w:before="137" w:line="240" w:lineRule="atLeast"/>
        <w:jc w:val="both"/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>1)Что вы знаете об образовании ВС в зарубежных государствах?</w:t>
      </w:r>
    </w:p>
    <w:p w:rsidR="009A76EC" w:rsidRPr="008219CC" w:rsidRDefault="009A76EC" w:rsidP="009A76EC">
      <w:pPr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>2)В каких государствах были впервые созданы регулярные армии?</w:t>
      </w:r>
    </w:p>
    <w:p w:rsidR="009A76EC" w:rsidRPr="008219CC" w:rsidRDefault="009A76EC" w:rsidP="009A76EC">
      <w:pPr>
        <w:rPr>
          <w:color w:val="000000" w:themeColor="text1"/>
          <w:sz w:val="28"/>
          <w:szCs w:val="28"/>
        </w:rPr>
      </w:pPr>
      <w:r w:rsidRPr="008219CC">
        <w:rPr>
          <w:color w:val="000000" w:themeColor="text1"/>
          <w:sz w:val="28"/>
          <w:szCs w:val="28"/>
        </w:rPr>
        <w:t>3)С чем связан возросший уровень боевых возможностей войск?</w:t>
      </w:r>
    </w:p>
    <w:p w:rsidR="000E11B9" w:rsidRPr="008219CC" w:rsidRDefault="000E11B9" w:rsidP="00971CC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Изложение нового материала.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b/>
          <w:bCs/>
          <w:i/>
          <w:iCs/>
          <w:color w:val="FF0000"/>
          <w:sz w:val="28"/>
          <w:szCs w:val="28"/>
        </w:rPr>
        <w:t>Условия перехода к обороне</w:t>
      </w:r>
      <w:r w:rsidRPr="0072420C">
        <w:rPr>
          <w:b/>
          <w:bCs/>
          <w:sz w:val="28"/>
          <w:szCs w:val="28"/>
        </w:rPr>
        <w:t xml:space="preserve">. </w:t>
      </w:r>
      <w:r w:rsidRPr="0072420C">
        <w:rPr>
          <w:sz w:val="28"/>
          <w:szCs w:val="28"/>
        </w:rPr>
        <w:t xml:space="preserve">Под условиями перехода </w:t>
      </w:r>
      <w:r w:rsidRPr="0072420C">
        <w:rPr>
          <w:spacing w:val="-7"/>
          <w:sz w:val="28"/>
          <w:szCs w:val="28"/>
        </w:rPr>
        <w:t>взвода к обороне следует понимать ту конкретно сложив</w:t>
      </w:r>
      <w:r w:rsidRPr="0072420C">
        <w:rPr>
          <w:spacing w:val="-7"/>
          <w:sz w:val="28"/>
          <w:szCs w:val="28"/>
        </w:rPr>
        <w:softHyphen/>
      </w:r>
      <w:r w:rsidRPr="0072420C">
        <w:rPr>
          <w:spacing w:val="1"/>
          <w:sz w:val="28"/>
          <w:szCs w:val="28"/>
        </w:rPr>
        <w:t xml:space="preserve">шуюся обстановку (положение, состояние и характер </w:t>
      </w:r>
      <w:r w:rsidRPr="0072420C">
        <w:rPr>
          <w:sz w:val="28"/>
          <w:szCs w:val="28"/>
        </w:rPr>
        <w:t xml:space="preserve">действий противника и своих подразделений, а также </w:t>
      </w:r>
      <w:r w:rsidRPr="0072420C">
        <w:rPr>
          <w:spacing w:val="5"/>
          <w:sz w:val="28"/>
          <w:szCs w:val="28"/>
        </w:rPr>
        <w:t xml:space="preserve">соседей, условия местности, применяемые средства </w:t>
      </w:r>
      <w:r w:rsidRPr="0072420C">
        <w:rPr>
          <w:spacing w:val="-4"/>
          <w:sz w:val="28"/>
          <w:szCs w:val="28"/>
        </w:rPr>
        <w:t xml:space="preserve">поражения и др.), в которой осуществляется подготовка </w:t>
      </w:r>
      <w:r w:rsidRPr="0072420C">
        <w:rPr>
          <w:spacing w:val="-12"/>
          <w:sz w:val="28"/>
          <w:szCs w:val="28"/>
        </w:rPr>
        <w:t>обороны.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7"/>
          <w:sz w:val="28"/>
          <w:szCs w:val="28"/>
        </w:rPr>
        <w:t xml:space="preserve">Оборона может подготавливаться заблаговременно или </w:t>
      </w:r>
      <w:r w:rsidRPr="0072420C">
        <w:rPr>
          <w:spacing w:val="9"/>
          <w:sz w:val="28"/>
          <w:szCs w:val="28"/>
        </w:rPr>
        <w:t>организовываться в ходе боя</w:t>
      </w:r>
      <w:r w:rsidRPr="0072420C">
        <w:rPr>
          <w:b/>
          <w:bCs/>
          <w:spacing w:val="9"/>
          <w:sz w:val="28"/>
          <w:szCs w:val="28"/>
        </w:rPr>
        <w:t xml:space="preserve"> </w:t>
      </w:r>
      <w:r w:rsidRPr="0072420C">
        <w:rPr>
          <w:spacing w:val="9"/>
          <w:sz w:val="28"/>
          <w:szCs w:val="28"/>
        </w:rPr>
        <w:t xml:space="preserve">при непосредственном </w:t>
      </w:r>
      <w:r w:rsidRPr="0072420C">
        <w:rPr>
          <w:spacing w:val="1"/>
          <w:sz w:val="28"/>
          <w:szCs w:val="28"/>
        </w:rPr>
        <w:t xml:space="preserve">соприкосновении с противником или вне соприкосновения </w:t>
      </w:r>
      <w:r w:rsidRPr="0072420C">
        <w:rPr>
          <w:spacing w:val="-3"/>
          <w:sz w:val="28"/>
          <w:szCs w:val="28"/>
        </w:rPr>
        <w:t>с ним.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2"/>
          <w:sz w:val="28"/>
          <w:szCs w:val="28"/>
        </w:rPr>
        <w:t xml:space="preserve">При непосредственном соприкосновении с противником </w:t>
      </w:r>
      <w:r w:rsidRPr="0072420C">
        <w:rPr>
          <w:sz w:val="28"/>
          <w:szCs w:val="28"/>
        </w:rPr>
        <w:t>взвод может переходить к обороне: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9839"/>
      </w:tblGrid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11" name="Рисунок 11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8"/>
                <w:sz w:val="28"/>
                <w:szCs w:val="28"/>
              </w:rPr>
              <w:t>в целях отражения контратак превосходящих сил</w:t>
            </w:r>
            <w:r w:rsidRPr="0072420C">
              <w:rPr>
                <w:spacing w:val="8"/>
                <w:sz w:val="28"/>
                <w:szCs w:val="28"/>
              </w:rPr>
              <w:br/>
            </w:r>
            <w:r w:rsidRPr="0072420C">
              <w:rPr>
                <w:spacing w:val="3"/>
                <w:sz w:val="28"/>
                <w:szCs w:val="28"/>
              </w:rPr>
              <w:t>противника в ходе наступления;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9" name="Рисунок 9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2"/>
                <w:sz w:val="28"/>
                <w:szCs w:val="28"/>
              </w:rPr>
              <w:t>для закрепления и удержания захваченных рубежей;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8" name="Рисунок 8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2"/>
                <w:sz w:val="28"/>
                <w:szCs w:val="28"/>
              </w:rPr>
              <w:t>для прикрытия фланга на угрожаемом направлении;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7" name="Рисунок 7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6"/>
                <w:sz w:val="28"/>
                <w:szCs w:val="28"/>
              </w:rPr>
              <w:t>в результате неудачного встречного боя с превос</w:t>
            </w:r>
            <w:r w:rsidRPr="0072420C">
              <w:rPr>
                <w:spacing w:val="3"/>
                <w:sz w:val="28"/>
                <w:szCs w:val="28"/>
              </w:rPr>
              <w:t>ходящими силами противника.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</w:tbl>
    <w:p w:rsidR="009A76EC" w:rsidRPr="0072420C" w:rsidRDefault="009A76EC" w:rsidP="009A76EC">
      <w:pPr>
        <w:rPr>
          <w:sz w:val="28"/>
          <w:szCs w:val="28"/>
        </w:rPr>
      </w:pPr>
      <w:r w:rsidRPr="0072420C">
        <w:rPr>
          <w:spacing w:val="10"/>
          <w:sz w:val="28"/>
          <w:szCs w:val="28"/>
        </w:rPr>
        <w:t xml:space="preserve">Вне соприкосновения с противником взвод может </w:t>
      </w:r>
      <w:r w:rsidRPr="0072420C">
        <w:rPr>
          <w:spacing w:val="-1"/>
          <w:sz w:val="28"/>
          <w:szCs w:val="28"/>
        </w:rPr>
        <w:t>переходить к обороне: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9839"/>
      </w:tblGrid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6" name="Рисунок 6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z w:val="28"/>
                <w:szCs w:val="28"/>
              </w:rPr>
              <w:tab/>
            </w:r>
            <w:r w:rsidRPr="0072420C">
              <w:rPr>
                <w:spacing w:val="1"/>
                <w:sz w:val="28"/>
                <w:szCs w:val="28"/>
              </w:rPr>
              <w:t>при обороне опорного пункта во втором эшелоне ба</w:t>
            </w:r>
            <w:r w:rsidRPr="0072420C">
              <w:rPr>
                <w:spacing w:val="3"/>
                <w:sz w:val="28"/>
                <w:szCs w:val="28"/>
              </w:rPr>
              <w:t>тальона;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5" name="Рисунок 5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16"/>
                <w:sz w:val="28"/>
                <w:szCs w:val="28"/>
              </w:rPr>
              <w:t>при переходе к обороне под прикрытием под</w:t>
            </w:r>
            <w:r w:rsidRPr="0072420C">
              <w:rPr>
                <w:spacing w:val="-2"/>
                <w:sz w:val="28"/>
                <w:szCs w:val="28"/>
              </w:rPr>
              <w:t>разделений, обороняющихся в полосе огневого обеспечения;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4" name="Рисунок 4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9"/>
                <w:sz w:val="28"/>
                <w:szCs w:val="28"/>
              </w:rPr>
              <w:t xml:space="preserve">при обороне морского побережья, где ожидается </w:t>
            </w:r>
            <w:r w:rsidRPr="0072420C">
              <w:rPr>
                <w:spacing w:val="1"/>
                <w:sz w:val="28"/>
                <w:szCs w:val="28"/>
              </w:rPr>
              <w:t>высадка морского десанта;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  <w:tr w:rsidR="009A76EC" w:rsidRPr="0072420C" w:rsidTr="00B54D97">
        <w:trPr>
          <w:tblCellSpacing w:w="0" w:type="dxa"/>
        </w:trPr>
        <w:tc>
          <w:tcPr>
            <w:tcW w:w="630" w:type="dxa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42875" cy="142875"/>
                  <wp:effectExtent l="0" t="0" r="0" b="0"/>
                  <wp:docPr id="2" name="Рисунок 2" descr="citbul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tbul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</w:tcPr>
          <w:p w:rsidR="009A76EC" w:rsidRPr="0072420C" w:rsidRDefault="009A76EC" w:rsidP="00B54D97">
            <w:pPr>
              <w:rPr>
                <w:sz w:val="28"/>
                <w:szCs w:val="28"/>
              </w:rPr>
            </w:pPr>
            <w:r w:rsidRPr="0072420C">
              <w:rPr>
                <w:spacing w:val="4"/>
                <w:sz w:val="28"/>
                <w:szCs w:val="28"/>
              </w:rPr>
              <w:t>для прикрытия государственной границы.</w:t>
            </w:r>
            <w:r w:rsidRPr="0072420C">
              <w:rPr>
                <w:sz w:val="28"/>
                <w:szCs w:val="28"/>
              </w:rPr>
              <w:t xml:space="preserve"> </w:t>
            </w:r>
          </w:p>
        </w:tc>
      </w:tr>
    </w:tbl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6"/>
          <w:sz w:val="28"/>
          <w:szCs w:val="28"/>
        </w:rPr>
        <w:t xml:space="preserve">При переходе к обороне заблаговременно создаются </w:t>
      </w:r>
      <w:r w:rsidRPr="0072420C">
        <w:rPr>
          <w:spacing w:val="9"/>
          <w:sz w:val="28"/>
          <w:szCs w:val="28"/>
        </w:rPr>
        <w:t xml:space="preserve">условия для тщательного изучения местности, выбора </w:t>
      </w:r>
      <w:r w:rsidRPr="0072420C">
        <w:rPr>
          <w:spacing w:val="11"/>
          <w:sz w:val="28"/>
          <w:szCs w:val="28"/>
        </w:rPr>
        <w:t>выгодных оборонительных позиций. Командиры под</w:t>
      </w:r>
      <w:r w:rsidRPr="0072420C">
        <w:rPr>
          <w:spacing w:val="11"/>
          <w:sz w:val="28"/>
          <w:szCs w:val="28"/>
        </w:rPr>
        <w:softHyphen/>
      </w:r>
      <w:r w:rsidRPr="0072420C">
        <w:rPr>
          <w:spacing w:val="1"/>
          <w:sz w:val="28"/>
          <w:szCs w:val="28"/>
        </w:rPr>
        <w:t xml:space="preserve">разделений будут иметь больше времени и лучшие условия </w:t>
      </w:r>
      <w:r w:rsidRPr="0072420C">
        <w:rPr>
          <w:spacing w:val="7"/>
          <w:sz w:val="28"/>
          <w:szCs w:val="28"/>
        </w:rPr>
        <w:t xml:space="preserve">для ее организации. В такой обстановке для ускорения </w:t>
      </w:r>
      <w:r w:rsidRPr="0072420C">
        <w:rPr>
          <w:spacing w:val="8"/>
          <w:sz w:val="28"/>
          <w:szCs w:val="28"/>
        </w:rPr>
        <w:t xml:space="preserve">инженерных работ по оборудованию опорных пунктов </w:t>
      </w:r>
      <w:r w:rsidRPr="0072420C">
        <w:rPr>
          <w:spacing w:val="5"/>
          <w:sz w:val="28"/>
          <w:szCs w:val="28"/>
        </w:rPr>
        <w:t>может широко применяться инженерная техника.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3"/>
          <w:sz w:val="28"/>
          <w:szCs w:val="28"/>
        </w:rPr>
        <w:t xml:space="preserve">Оборона имеет ряд преимуществ, которые в современных </w:t>
      </w:r>
      <w:r w:rsidRPr="0072420C">
        <w:rPr>
          <w:spacing w:val="-1"/>
          <w:sz w:val="28"/>
          <w:szCs w:val="28"/>
        </w:rPr>
        <w:t xml:space="preserve">условиях в определенной мере могут восполнить недостаток сил и средств. Занятие выгодных для обороны естественных </w:t>
      </w:r>
      <w:r w:rsidRPr="0072420C">
        <w:rPr>
          <w:spacing w:val="3"/>
          <w:sz w:val="28"/>
          <w:szCs w:val="28"/>
        </w:rPr>
        <w:t xml:space="preserve">рубежей, использование защитных свойств местности, ее </w:t>
      </w:r>
      <w:r w:rsidRPr="0072420C">
        <w:rPr>
          <w:spacing w:val="12"/>
          <w:sz w:val="28"/>
          <w:szCs w:val="28"/>
        </w:rPr>
        <w:lastRenderedPageBreak/>
        <w:t xml:space="preserve">инженерное оборудование дают </w:t>
      </w:r>
      <w:proofErr w:type="gramStart"/>
      <w:r w:rsidRPr="0072420C">
        <w:rPr>
          <w:spacing w:val="12"/>
          <w:sz w:val="28"/>
          <w:szCs w:val="28"/>
        </w:rPr>
        <w:t>обороняющимся</w:t>
      </w:r>
      <w:proofErr w:type="gramEnd"/>
      <w:r w:rsidRPr="0072420C">
        <w:rPr>
          <w:spacing w:val="12"/>
          <w:sz w:val="28"/>
          <w:szCs w:val="28"/>
        </w:rPr>
        <w:t xml:space="preserve"> ряд </w:t>
      </w:r>
      <w:r w:rsidRPr="0072420C">
        <w:rPr>
          <w:spacing w:val="-1"/>
          <w:sz w:val="28"/>
          <w:szCs w:val="28"/>
        </w:rPr>
        <w:t xml:space="preserve">огневых и тактических преимуществ, поэтому при умелом и </w:t>
      </w:r>
      <w:r w:rsidRPr="0072420C">
        <w:rPr>
          <w:spacing w:val="2"/>
          <w:sz w:val="28"/>
          <w:szCs w:val="28"/>
        </w:rPr>
        <w:t>своевременном использовании их оборона может противо</w:t>
      </w:r>
      <w:r w:rsidRPr="0072420C">
        <w:rPr>
          <w:spacing w:val="2"/>
          <w:sz w:val="28"/>
          <w:szCs w:val="28"/>
        </w:rPr>
        <w:softHyphen/>
      </w:r>
      <w:r w:rsidRPr="0072420C">
        <w:rPr>
          <w:spacing w:val="3"/>
          <w:sz w:val="28"/>
          <w:szCs w:val="28"/>
        </w:rPr>
        <w:t>стоять наступлению превосходящих сил противника.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b/>
          <w:bCs/>
          <w:i/>
          <w:iCs/>
          <w:color w:val="FF0000"/>
          <w:spacing w:val="4"/>
          <w:sz w:val="28"/>
          <w:szCs w:val="28"/>
        </w:rPr>
        <w:t>Место, роль и задачи взвода в обороне</w:t>
      </w:r>
      <w:r w:rsidRPr="0072420C">
        <w:rPr>
          <w:b/>
          <w:bCs/>
          <w:spacing w:val="4"/>
          <w:sz w:val="28"/>
          <w:szCs w:val="28"/>
        </w:rPr>
        <w:t xml:space="preserve">. </w:t>
      </w:r>
      <w:r w:rsidRPr="0072420C">
        <w:rPr>
          <w:spacing w:val="4"/>
          <w:sz w:val="28"/>
          <w:szCs w:val="28"/>
        </w:rPr>
        <w:t xml:space="preserve">Взвод, как </w:t>
      </w:r>
      <w:r w:rsidRPr="0072420C">
        <w:rPr>
          <w:spacing w:val="-3"/>
          <w:sz w:val="28"/>
          <w:szCs w:val="28"/>
        </w:rPr>
        <w:t xml:space="preserve">правило, обороняется в составе роты, в первом или во втором </w:t>
      </w:r>
      <w:r w:rsidRPr="0072420C">
        <w:rPr>
          <w:spacing w:val="5"/>
          <w:sz w:val="28"/>
          <w:szCs w:val="28"/>
        </w:rPr>
        <w:t>эшелоне, а также может находиться в резерве батальона, назначаться в боевое охранение или в засаду. В каждом конкретном случае место взвода и его роль будут опре</w:t>
      </w:r>
      <w:r w:rsidRPr="0072420C">
        <w:rPr>
          <w:spacing w:val="5"/>
          <w:sz w:val="28"/>
          <w:szCs w:val="28"/>
        </w:rPr>
        <w:softHyphen/>
      </w:r>
      <w:r w:rsidRPr="0072420C">
        <w:rPr>
          <w:spacing w:val="6"/>
          <w:sz w:val="28"/>
          <w:szCs w:val="28"/>
        </w:rPr>
        <w:t>деляться боевой задачей, поставленной старшим коман</w:t>
      </w:r>
      <w:r w:rsidRPr="0072420C">
        <w:rPr>
          <w:spacing w:val="6"/>
          <w:sz w:val="28"/>
          <w:szCs w:val="28"/>
        </w:rPr>
        <w:softHyphen/>
      </w:r>
      <w:r w:rsidRPr="0072420C">
        <w:rPr>
          <w:spacing w:val="-2"/>
          <w:sz w:val="28"/>
          <w:szCs w:val="28"/>
        </w:rPr>
        <w:t>диром.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13"/>
          <w:sz w:val="28"/>
          <w:szCs w:val="28"/>
        </w:rPr>
        <w:t xml:space="preserve">Боевая задача взвода, обороняющегося в первом эшелоне, </w:t>
      </w:r>
      <w:r w:rsidRPr="0072420C">
        <w:rPr>
          <w:spacing w:val="-3"/>
          <w:sz w:val="28"/>
          <w:szCs w:val="28"/>
        </w:rPr>
        <w:t>заключается в нанесении всеми видами огня во взаимо</w:t>
      </w:r>
      <w:r w:rsidRPr="0072420C">
        <w:rPr>
          <w:spacing w:val="-3"/>
          <w:sz w:val="28"/>
          <w:szCs w:val="28"/>
        </w:rPr>
        <w:softHyphen/>
      </w:r>
      <w:r w:rsidRPr="0072420C">
        <w:rPr>
          <w:spacing w:val="-8"/>
          <w:sz w:val="28"/>
          <w:szCs w:val="28"/>
        </w:rPr>
        <w:t xml:space="preserve">действии с соседями решительного поражения противнику </w:t>
      </w:r>
      <w:r w:rsidRPr="0072420C">
        <w:rPr>
          <w:spacing w:val="-5"/>
          <w:sz w:val="28"/>
          <w:szCs w:val="28"/>
        </w:rPr>
        <w:t xml:space="preserve">перед передним краем, отражении его атаки и удержании </w:t>
      </w:r>
      <w:r w:rsidRPr="0072420C">
        <w:rPr>
          <w:spacing w:val="5"/>
          <w:sz w:val="28"/>
          <w:szCs w:val="28"/>
        </w:rPr>
        <w:t xml:space="preserve">занимаемого опорного пункта. В случае вклинения </w:t>
      </w:r>
      <w:r w:rsidRPr="0072420C">
        <w:rPr>
          <w:spacing w:val="-6"/>
          <w:sz w:val="28"/>
          <w:szCs w:val="28"/>
        </w:rPr>
        <w:t xml:space="preserve">противника в опорный пункт или в промежуток с соседом </w:t>
      </w:r>
      <w:r w:rsidRPr="0072420C">
        <w:rPr>
          <w:spacing w:val="3"/>
          <w:sz w:val="28"/>
          <w:szCs w:val="28"/>
        </w:rPr>
        <w:t xml:space="preserve">взводу необходимо огнем всех средств нанести ему </w:t>
      </w:r>
      <w:r w:rsidRPr="0072420C">
        <w:rPr>
          <w:spacing w:val="4"/>
          <w:sz w:val="28"/>
          <w:szCs w:val="28"/>
        </w:rPr>
        <w:t xml:space="preserve">максимальный урон, не допустить его дальнейшего </w:t>
      </w:r>
      <w:r w:rsidRPr="0072420C">
        <w:rPr>
          <w:spacing w:val="-6"/>
          <w:sz w:val="28"/>
          <w:szCs w:val="28"/>
        </w:rPr>
        <w:t>продвижения в глубину обороны.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13"/>
          <w:sz w:val="28"/>
          <w:szCs w:val="28"/>
        </w:rPr>
        <w:t xml:space="preserve">Взвод, обороняющийся в составе роты во втором эшелоне </w:t>
      </w:r>
      <w:r w:rsidRPr="0072420C">
        <w:rPr>
          <w:spacing w:val="5"/>
          <w:sz w:val="28"/>
          <w:szCs w:val="28"/>
        </w:rPr>
        <w:t xml:space="preserve">батальона, находится в готовности к уничтожению </w:t>
      </w:r>
      <w:r w:rsidRPr="0072420C">
        <w:rPr>
          <w:spacing w:val="7"/>
          <w:sz w:val="28"/>
          <w:szCs w:val="28"/>
        </w:rPr>
        <w:t xml:space="preserve">вклинившегося в оборону противника и прочному </w:t>
      </w:r>
      <w:r w:rsidRPr="0072420C">
        <w:rPr>
          <w:spacing w:val="2"/>
          <w:sz w:val="28"/>
          <w:szCs w:val="28"/>
        </w:rPr>
        <w:t xml:space="preserve">удержанию занимаемого опорного пункта, а также в </w:t>
      </w:r>
      <w:r w:rsidRPr="0072420C">
        <w:rPr>
          <w:spacing w:val="-13"/>
          <w:sz w:val="28"/>
          <w:szCs w:val="28"/>
        </w:rPr>
        <w:t xml:space="preserve">готовности к замене подразделений первого эшелона в случае </w:t>
      </w:r>
      <w:r w:rsidRPr="0072420C">
        <w:rPr>
          <w:spacing w:val="-11"/>
          <w:sz w:val="28"/>
          <w:szCs w:val="28"/>
        </w:rPr>
        <w:t>потери ими боеспособности.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7"/>
          <w:sz w:val="28"/>
          <w:szCs w:val="28"/>
        </w:rPr>
        <w:t xml:space="preserve">Взводу, составляющему резерв, назначается район или </w:t>
      </w:r>
      <w:r w:rsidRPr="0072420C">
        <w:rPr>
          <w:spacing w:val="-13"/>
          <w:sz w:val="28"/>
          <w:szCs w:val="28"/>
        </w:rPr>
        <w:t xml:space="preserve">опорный пункт, где он находится в готовности к выполнению </w:t>
      </w:r>
      <w:r w:rsidRPr="0072420C">
        <w:rPr>
          <w:spacing w:val="-9"/>
          <w:sz w:val="28"/>
          <w:szCs w:val="28"/>
        </w:rPr>
        <w:t>внезапно возникающих задач или к усилению (замене) под</w:t>
      </w:r>
      <w:r w:rsidRPr="0072420C">
        <w:rPr>
          <w:spacing w:val="-9"/>
          <w:sz w:val="28"/>
          <w:szCs w:val="28"/>
        </w:rPr>
        <w:softHyphen/>
      </w:r>
      <w:r w:rsidRPr="0072420C">
        <w:rPr>
          <w:spacing w:val="-12"/>
          <w:sz w:val="28"/>
          <w:szCs w:val="28"/>
        </w:rPr>
        <w:t>разделений первого эшелона в случае потери ими боеспособ</w:t>
      </w:r>
      <w:r w:rsidRPr="0072420C">
        <w:rPr>
          <w:spacing w:val="-12"/>
          <w:sz w:val="28"/>
          <w:szCs w:val="28"/>
        </w:rPr>
        <w:softHyphen/>
      </w:r>
      <w:r w:rsidRPr="0072420C">
        <w:rPr>
          <w:spacing w:val="-10"/>
          <w:sz w:val="28"/>
          <w:szCs w:val="28"/>
        </w:rPr>
        <w:t>ности.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1"/>
          <w:sz w:val="28"/>
          <w:szCs w:val="28"/>
        </w:rPr>
        <w:t xml:space="preserve">Взводу, назначенному в противодесантный резерв, </w:t>
      </w:r>
      <w:r w:rsidRPr="0072420C">
        <w:rPr>
          <w:spacing w:val="-10"/>
          <w:sz w:val="28"/>
          <w:szCs w:val="28"/>
        </w:rPr>
        <w:t xml:space="preserve">указывается район, в котором он ведет разведку воздушного </w:t>
      </w:r>
      <w:r w:rsidRPr="0072420C">
        <w:rPr>
          <w:spacing w:val="5"/>
          <w:sz w:val="28"/>
          <w:szCs w:val="28"/>
        </w:rPr>
        <w:t xml:space="preserve">противника, устраивает инженерные заграждения и </w:t>
      </w:r>
      <w:r w:rsidRPr="0072420C">
        <w:rPr>
          <w:sz w:val="28"/>
          <w:szCs w:val="28"/>
        </w:rPr>
        <w:t xml:space="preserve">подготавливает засады в районах возможной высадки </w:t>
      </w:r>
      <w:r w:rsidRPr="0072420C">
        <w:rPr>
          <w:spacing w:val="-5"/>
          <w:sz w:val="28"/>
          <w:szCs w:val="28"/>
        </w:rPr>
        <w:t>тактических воздушных десантов и на вероятных направ</w:t>
      </w:r>
      <w:r w:rsidRPr="0072420C">
        <w:rPr>
          <w:spacing w:val="-5"/>
          <w:sz w:val="28"/>
          <w:szCs w:val="28"/>
        </w:rPr>
        <w:softHyphen/>
      </w:r>
      <w:r w:rsidRPr="0072420C">
        <w:rPr>
          <w:spacing w:val="-8"/>
          <w:sz w:val="28"/>
          <w:szCs w:val="28"/>
        </w:rPr>
        <w:t>лениях их действий.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9"/>
          <w:sz w:val="28"/>
          <w:szCs w:val="28"/>
        </w:rPr>
        <w:t xml:space="preserve">Взвод, назначенный в боевое охранение, выдвигается на </w:t>
      </w:r>
      <w:r w:rsidRPr="0072420C">
        <w:rPr>
          <w:spacing w:val="-6"/>
          <w:sz w:val="28"/>
          <w:szCs w:val="28"/>
        </w:rPr>
        <w:t xml:space="preserve">указанную позицию, оборудует ее согласно инженерным </w:t>
      </w:r>
      <w:r w:rsidRPr="0072420C">
        <w:rPr>
          <w:spacing w:val="-3"/>
          <w:sz w:val="28"/>
          <w:szCs w:val="28"/>
        </w:rPr>
        <w:t xml:space="preserve">требованиям и находится в готовности к уничтожению </w:t>
      </w:r>
      <w:r w:rsidRPr="0072420C">
        <w:rPr>
          <w:spacing w:val="-2"/>
          <w:sz w:val="28"/>
          <w:szCs w:val="28"/>
        </w:rPr>
        <w:t>разведки противника, а также в готовности воспрепят</w:t>
      </w:r>
      <w:r w:rsidRPr="0072420C">
        <w:rPr>
          <w:spacing w:val="-2"/>
          <w:sz w:val="28"/>
          <w:szCs w:val="28"/>
        </w:rPr>
        <w:softHyphen/>
      </w:r>
      <w:r w:rsidRPr="0072420C">
        <w:rPr>
          <w:spacing w:val="-4"/>
          <w:sz w:val="28"/>
          <w:szCs w:val="28"/>
        </w:rPr>
        <w:t xml:space="preserve">ствовать внезапному нападению противника на главные </w:t>
      </w:r>
      <w:r w:rsidRPr="0072420C">
        <w:rPr>
          <w:spacing w:val="-7"/>
          <w:sz w:val="28"/>
          <w:szCs w:val="28"/>
        </w:rPr>
        <w:t>силы батальона.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13"/>
          <w:sz w:val="28"/>
          <w:szCs w:val="28"/>
        </w:rPr>
        <w:t xml:space="preserve">Мотострелковый взвод на боевых машинах пехоты может </w:t>
      </w:r>
      <w:r w:rsidRPr="0072420C">
        <w:rPr>
          <w:spacing w:val="-10"/>
          <w:sz w:val="28"/>
          <w:szCs w:val="28"/>
        </w:rPr>
        <w:t xml:space="preserve">быть назначен в засаду. Взвод занимает указанную позицию </w:t>
      </w:r>
      <w:r w:rsidRPr="0072420C">
        <w:rPr>
          <w:spacing w:val="6"/>
          <w:sz w:val="28"/>
          <w:szCs w:val="28"/>
        </w:rPr>
        <w:t xml:space="preserve">и проводит тщательную маскировку. При подходе </w:t>
      </w:r>
      <w:r w:rsidRPr="0072420C">
        <w:rPr>
          <w:spacing w:val="-8"/>
          <w:sz w:val="28"/>
          <w:szCs w:val="28"/>
        </w:rPr>
        <w:t xml:space="preserve">противника к намеченному рубежу взвод внезапным огнем </w:t>
      </w:r>
      <w:r w:rsidRPr="0072420C">
        <w:rPr>
          <w:spacing w:val="-6"/>
          <w:sz w:val="28"/>
          <w:szCs w:val="28"/>
        </w:rPr>
        <w:t>с близкого расстояния уничтожает его.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b/>
          <w:bCs/>
          <w:i/>
          <w:iCs/>
          <w:color w:val="FF0000"/>
          <w:spacing w:val="-4"/>
          <w:sz w:val="28"/>
          <w:szCs w:val="28"/>
        </w:rPr>
        <w:t>Система огня в обороне.</w:t>
      </w:r>
      <w:r w:rsidRPr="0072420C">
        <w:rPr>
          <w:b/>
          <w:bCs/>
          <w:spacing w:val="-4"/>
          <w:sz w:val="28"/>
          <w:szCs w:val="28"/>
        </w:rPr>
        <w:t xml:space="preserve"> </w:t>
      </w:r>
      <w:r w:rsidRPr="0072420C">
        <w:rPr>
          <w:spacing w:val="-4"/>
          <w:sz w:val="28"/>
          <w:szCs w:val="28"/>
        </w:rPr>
        <w:t xml:space="preserve">Огонь в обороне является </w:t>
      </w:r>
      <w:r w:rsidRPr="0072420C">
        <w:rPr>
          <w:spacing w:val="-3"/>
          <w:sz w:val="28"/>
          <w:szCs w:val="28"/>
        </w:rPr>
        <w:t xml:space="preserve">главным средством уничтожения противника. Для того </w:t>
      </w:r>
      <w:r w:rsidRPr="0072420C">
        <w:rPr>
          <w:spacing w:val="-7"/>
          <w:sz w:val="28"/>
          <w:szCs w:val="28"/>
        </w:rPr>
        <w:t xml:space="preserve">чтобы он был эффективным, его необходимо соединить в </w:t>
      </w:r>
      <w:r w:rsidRPr="0072420C">
        <w:rPr>
          <w:spacing w:val="-8"/>
          <w:sz w:val="28"/>
          <w:szCs w:val="28"/>
        </w:rPr>
        <w:t>единую систему, отвечающую замыслу боя.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7"/>
          <w:sz w:val="28"/>
          <w:szCs w:val="28"/>
        </w:rPr>
        <w:t>Оборона организуется в предвидении борьбы с прево</w:t>
      </w:r>
      <w:r w:rsidRPr="0072420C">
        <w:rPr>
          <w:spacing w:val="-7"/>
          <w:sz w:val="28"/>
          <w:szCs w:val="28"/>
        </w:rPr>
        <w:softHyphen/>
      </w:r>
      <w:r w:rsidRPr="0072420C">
        <w:rPr>
          <w:spacing w:val="-3"/>
          <w:sz w:val="28"/>
          <w:szCs w:val="28"/>
        </w:rPr>
        <w:t xml:space="preserve">сходящими силами противника. По количеству огневых </w:t>
      </w:r>
      <w:r w:rsidRPr="0072420C">
        <w:rPr>
          <w:spacing w:val="5"/>
          <w:sz w:val="28"/>
          <w:szCs w:val="28"/>
        </w:rPr>
        <w:t>сре</w:t>
      </w:r>
      <w:proofErr w:type="gramStart"/>
      <w:r w:rsidRPr="0072420C">
        <w:rPr>
          <w:spacing w:val="5"/>
          <w:sz w:val="28"/>
          <w:szCs w:val="28"/>
        </w:rPr>
        <w:t>дств пр</w:t>
      </w:r>
      <w:proofErr w:type="gramEnd"/>
      <w:r w:rsidRPr="0072420C">
        <w:rPr>
          <w:spacing w:val="5"/>
          <w:sz w:val="28"/>
          <w:szCs w:val="28"/>
        </w:rPr>
        <w:t xml:space="preserve">отивник будет превосходить мотострелковый </w:t>
      </w:r>
      <w:r w:rsidRPr="0072420C">
        <w:rPr>
          <w:spacing w:val="7"/>
          <w:sz w:val="28"/>
          <w:szCs w:val="28"/>
        </w:rPr>
        <w:t xml:space="preserve">взвод; следовательно, количественному превосходству </w:t>
      </w:r>
      <w:r w:rsidRPr="0072420C">
        <w:rPr>
          <w:spacing w:val="1"/>
          <w:sz w:val="28"/>
          <w:szCs w:val="28"/>
        </w:rPr>
        <w:t>необходимо противопоставить качество огня.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proofErr w:type="gramStart"/>
      <w:r w:rsidRPr="0072420C">
        <w:rPr>
          <w:spacing w:val="6"/>
          <w:sz w:val="28"/>
          <w:szCs w:val="28"/>
        </w:rPr>
        <w:t xml:space="preserve">Таким образом, назначение системы огня в обороне </w:t>
      </w:r>
      <w:r w:rsidRPr="0072420C">
        <w:rPr>
          <w:spacing w:val="10"/>
          <w:sz w:val="28"/>
          <w:szCs w:val="28"/>
        </w:rPr>
        <w:t xml:space="preserve">заключается в организованном размещении и умелом </w:t>
      </w:r>
      <w:r w:rsidRPr="0072420C">
        <w:rPr>
          <w:spacing w:val="-5"/>
          <w:sz w:val="28"/>
          <w:szCs w:val="28"/>
        </w:rPr>
        <w:t xml:space="preserve">использовании огневых средств, создании зон сплошного огня </w:t>
      </w:r>
      <w:r w:rsidRPr="0072420C">
        <w:rPr>
          <w:spacing w:val="3"/>
          <w:sz w:val="28"/>
          <w:szCs w:val="28"/>
        </w:rPr>
        <w:t xml:space="preserve">всех видов перед передним краем, на флангах и в глубине </w:t>
      </w:r>
      <w:r w:rsidRPr="0072420C">
        <w:rPr>
          <w:spacing w:val="8"/>
          <w:sz w:val="28"/>
          <w:szCs w:val="28"/>
        </w:rPr>
        <w:t xml:space="preserve">обороны для уничтожения в первую очередь танков и </w:t>
      </w:r>
      <w:r w:rsidRPr="0072420C">
        <w:rPr>
          <w:spacing w:val="16"/>
          <w:sz w:val="28"/>
          <w:szCs w:val="28"/>
        </w:rPr>
        <w:t xml:space="preserve">других бронированных машин, а также в быстром </w:t>
      </w:r>
      <w:r w:rsidRPr="0072420C">
        <w:rPr>
          <w:spacing w:val="-4"/>
          <w:sz w:val="28"/>
          <w:szCs w:val="28"/>
        </w:rPr>
        <w:t xml:space="preserve">сосредоточении огня на любом угрожаемом </w:t>
      </w:r>
      <w:r w:rsidRPr="0072420C">
        <w:rPr>
          <w:spacing w:val="-4"/>
          <w:sz w:val="28"/>
          <w:szCs w:val="28"/>
        </w:rPr>
        <w:lastRenderedPageBreak/>
        <w:t xml:space="preserve">направлении или </w:t>
      </w:r>
      <w:r w:rsidRPr="0072420C">
        <w:rPr>
          <w:spacing w:val="2"/>
          <w:sz w:val="28"/>
          <w:szCs w:val="28"/>
        </w:rPr>
        <w:t>участке, т. е. она должна обеспечить возможность ведения</w:t>
      </w:r>
      <w:proofErr w:type="gramEnd"/>
      <w:r w:rsidRPr="0072420C">
        <w:rPr>
          <w:spacing w:val="2"/>
          <w:sz w:val="28"/>
          <w:szCs w:val="28"/>
        </w:rPr>
        <w:t xml:space="preserve"> </w:t>
      </w:r>
      <w:r w:rsidRPr="0072420C">
        <w:rPr>
          <w:spacing w:val="-2"/>
          <w:sz w:val="28"/>
          <w:szCs w:val="28"/>
        </w:rPr>
        <w:t>действительного фронтального, флангового и перекрестного огня.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4"/>
          <w:sz w:val="28"/>
          <w:szCs w:val="28"/>
        </w:rPr>
        <w:t xml:space="preserve">Система огня взвода строится с учетом огневых </w:t>
      </w:r>
      <w:r w:rsidRPr="0072420C">
        <w:rPr>
          <w:spacing w:val="-3"/>
          <w:sz w:val="28"/>
          <w:szCs w:val="28"/>
        </w:rPr>
        <w:t xml:space="preserve">возможностей всех видов оружия взвода и имеющихся у него </w:t>
      </w:r>
      <w:r w:rsidRPr="0072420C">
        <w:rPr>
          <w:spacing w:val="1"/>
          <w:sz w:val="28"/>
          <w:szCs w:val="28"/>
        </w:rPr>
        <w:t xml:space="preserve">огневых средств, тесного взаимодействия огня всех видов </w:t>
      </w:r>
      <w:r w:rsidRPr="0072420C">
        <w:rPr>
          <w:spacing w:val="10"/>
          <w:sz w:val="28"/>
          <w:szCs w:val="28"/>
        </w:rPr>
        <w:t xml:space="preserve">оружия в сочетании с инженерными заграждениями и </w:t>
      </w:r>
      <w:r w:rsidRPr="0072420C">
        <w:rPr>
          <w:spacing w:val="-2"/>
          <w:sz w:val="28"/>
          <w:szCs w:val="28"/>
        </w:rPr>
        <w:t xml:space="preserve">естественными препятствиями. Все заграждения и подступы </w:t>
      </w:r>
      <w:r w:rsidRPr="0072420C">
        <w:rPr>
          <w:sz w:val="28"/>
          <w:szCs w:val="28"/>
        </w:rPr>
        <w:t>к ним должны хорошо просматриваться и простреливаться.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proofErr w:type="gramStart"/>
      <w:r w:rsidRPr="0072420C">
        <w:rPr>
          <w:spacing w:val="10"/>
          <w:sz w:val="28"/>
          <w:szCs w:val="28"/>
        </w:rPr>
        <w:t xml:space="preserve">Система огня взвода в обороне включает: участки </w:t>
      </w:r>
      <w:r w:rsidRPr="0072420C">
        <w:rPr>
          <w:spacing w:val="9"/>
          <w:sz w:val="28"/>
          <w:szCs w:val="28"/>
        </w:rPr>
        <w:t xml:space="preserve">сосредоточенного огня взвода, подготовленные перед </w:t>
      </w:r>
      <w:r w:rsidRPr="0072420C">
        <w:rPr>
          <w:spacing w:val="7"/>
          <w:sz w:val="28"/>
          <w:szCs w:val="28"/>
        </w:rPr>
        <w:t xml:space="preserve">передним краем обороны; зоны противотанкового огня </w:t>
      </w:r>
      <w:r w:rsidRPr="0072420C">
        <w:rPr>
          <w:spacing w:val="-1"/>
          <w:sz w:val="28"/>
          <w:szCs w:val="28"/>
        </w:rPr>
        <w:t xml:space="preserve">боевых машин пехоты (танков) и сплошного многослойного </w:t>
      </w:r>
      <w:r w:rsidRPr="0072420C">
        <w:rPr>
          <w:spacing w:val="3"/>
          <w:sz w:val="28"/>
          <w:szCs w:val="28"/>
        </w:rPr>
        <w:t xml:space="preserve">огня всех других огневых средств взвода перед передним </w:t>
      </w:r>
      <w:r w:rsidRPr="0072420C">
        <w:rPr>
          <w:spacing w:val="5"/>
          <w:sz w:val="28"/>
          <w:szCs w:val="28"/>
        </w:rPr>
        <w:t xml:space="preserve">краем, в промежутках, на флангах и в глубине обороны; </w:t>
      </w:r>
      <w:r w:rsidRPr="0072420C">
        <w:rPr>
          <w:spacing w:val="10"/>
          <w:sz w:val="28"/>
          <w:szCs w:val="28"/>
        </w:rPr>
        <w:t xml:space="preserve">подготовленный маневр огнем боевых машин пехоты </w:t>
      </w:r>
      <w:r w:rsidRPr="0072420C">
        <w:rPr>
          <w:spacing w:val="3"/>
          <w:sz w:val="28"/>
          <w:szCs w:val="28"/>
        </w:rPr>
        <w:t>(танков) на угрожаемых направлениях.</w:t>
      </w:r>
      <w:proofErr w:type="gramEnd"/>
    </w:p>
    <w:p w:rsidR="009A76EC" w:rsidRDefault="009A76EC" w:rsidP="009A76EC">
      <w:pPr>
        <w:jc w:val="both"/>
        <w:rPr>
          <w:spacing w:val="1"/>
          <w:sz w:val="28"/>
          <w:szCs w:val="28"/>
        </w:rPr>
      </w:pPr>
      <w:r w:rsidRPr="0072420C">
        <w:rPr>
          <w:spacing w:val="3"/>
          <w:sz w:val="28"/>
          <w:szCs w:val="28"/>
        </w:rPr>
        <w:t xml:space="preserve">Цели противника могут поражаться огнем отдельных </w:t>
      </w:r>
      <w:r w:rsidRPr="0072420C">
        <w:rPr>
          <w:spacing w:val="4"/>
          <w:sz w:val="28"/>
          <w:szCs w:val="28"/>
        </w:rPr>
        <w:t xml:space="preserve">огневых средств или сосредоточенным огнем отделения, </w:t>
      </w:r>
      <w:r w:rsidRPr="0072420C">
        <w:rPr>
          <w:sz w:val="28"/>
          <w:szCs w:val="28"/>
        </w:rPr>
        <w:t>взвода. Сосредоточенный огонь (</w:t>
      </w:r>
      <w:proofErr w:type="gramStart"/>
      <w:r w:rsidRPr="0072420C">
        <w:rPr>
          <w:sz w:val="28"/>
          <w:szCs w:val="28"/>
        </w:rPr>
        <w:t>СО</w:t>
      </w:r>
      <w:proofErr w:type="gramEnd"/>
      <w:r w:rsidRPr="0072420C">
        <w:rPr>
          <w:sz w:val="28"/>
          <w:szCs w:val="28"/>
        </w:rPr>
        <w:t>) — это огонь из авто</w:t>
      </w:r>
      <w:r w:rsidRPr="0072420C">
        <w:rPr>
          <w:sz w:val="28"/>
          <w:szCs w:val="28"/>
        </w:rPr>
        <w:softHyphen/>
      </w:r>
      <w:r w:rsidRPr="0072420C">
        <w:rPr>
          <w:spacing w:val="9"/>
          <w:sz w:val="28"/>
          <w:szCs w:val="28"/>
        </w:rPr>
        <w:t xml:space="preserve">матов, пулеметов, гранатометов и вооружения боевой </w:t>
      </w:r>
      <w:r w:rsidRPr="0072420C">
        <w:rPr>
          <w:spacing w:val="1"/>
          <w:sz w:val="28"/>
          <w:szCs w:val="28"/>
        </w:rPr>
        <w:t xml:space="preserve">машины пехоты </w:t>
      </w:r>
    </w:p>
    <w:p w:rsidR="009A76EC" w:rsidRDefault="009A76EC" w:rsidP="009A76EC">
      <w:pPr>
        <w:jc w:val="both"/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posOffset>-114300</wp:posOffset>
            </wp:positionH>
            <wp:positionV relativeFrom="line">
              <wp:posOffset>0</wp:posOffset>
            </wp:positionV>
            <wp:extent cx="4572000" cy="4895850"/>
            <wp:effectExtent l="0" t="0" r="0" b="0"/>
            <wp:wrapSquare wrapText="bothSides"/>
            <wp:docPr id="12" name="Рисунок 12" descr="new_p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pa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89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Default="009A76EC" w:rsidP="009A76EC">
      <w:pPr>
        <w:rPr>
          <w:spacing w:val="1"/>
          <w:sz w:val="28"/>
          <w:szCs w:val="28"/>
        </w:rPr>
      </w:pP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"/>
          <w:sz w:val="28"/>
          <w:szCs w:val="28"/>
        </w:rPr>
        <w:t xml:space="preserve">(бронетранспортера), </w:t>
      </w:r>
      <w:proofErr w:type="gramStart"/>
      <w:r w:rsidRPr="0072420C">
        <w:rPr>
          <w:spacing w:val="1"/>
          <w:sz w:val="28"/>
          <w:szCs w:val="28"/>
        </w:rPr>
        <w:t>ведущийся</w:t>
      </w:r>
      <w:proofErr w:type="gramEnd"/>
      <w:r w:rsidRPr="0072420C">
        <w:rPr>
          <w:spacing w:val="1"/>
          <w:sz w:val="28"/>
          <w:szCs w:val="28"/>
        </w:rPr>
        <w:t xml:space="preserve"> по одной </w:t>
      </w:r>
      <w:r w:rsidRPr="0072420C">
        <w:rPr>
          <w:spacing w:val="3"/>
          <w:sz w:val="28"/>
          <w:szCs w:val="28"/>
        </w:rPr>
        <w:t>цели или по части боевого порядка противника.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2"/>
          <w:sz w:val="28"/>
          <w:szCs w:val="28"/>
        </w:rPr>
        <w:lastRenderedPageBreak/>
        <w:t xml:space="preserve">Сосредоточенный огонь боевых машин пехоты взвода </w:t>
      </w:r>
      <w:r w:rsidRPr="0072420C">
        <w:rPr>
          <w:sz w:val="28"/>
          <w:szCs w:val="28"/>
        </w:rPr>
        <w:t xml:space="preserve">может вестись на удалении 2—3 км от переднего края (огонь </w:t>
      </w:r>
      <w:r w:rsidRPr="0072420C">
        <w:rPr>
          <w:spacing w:val="3"/>
          <w:sz w:val="28"/>
          <w:szCs w:val="28"/>
        </w:rPr>
        <w:t xml:space="preserve">ведется осколочной гранатой). Для взвода участок </w:t>
      </w:r>
      <w:proofErr w:type="gramStart"/>
      <w:r w:rsidRPr="0072420C">
        <w:rPr>
          <w:spacing w:val="3"/>
          <w:sz w:val="28"/>
          <w:szCs w:val="28"/>
        </w:rPr>
        <w:t>СО</w:t>
      </w:r>
      <w:proofErr w:type="gramEnd"/>
      <w:r w:rsidRPr="0072420C">
        <w:rPr>
          <w:spacing w:val="3"/>
          <w:sz w:val="28"/>
          <w:szCs w:val="28"/>
        </w:rPr>
        <w:t xml:space="preserve"> </w:t>
      </w:r>
      <w:proofErr w:type="gramStart"/>
      <w:r w:rsidRPr="0072420C">
        <w:rPr>
          <w:spacing w:val="3"/>
          <w:sz w:val="28"/>
          <w:szCs w:val="28"/>
        </w:rPr>
        <w:t>по</w:t>
      </w:r>
      <w:proofErr w:type="gramEnd"/>
      <w:r w:rsidRPr="0072420C">
        <w:rPr>
          <w:spacing w:val="3"/>
          <w:sz w:val="28"/>
          <w:szCs w:val="28"/>
        </w:rPr>
        <w:t xml:space="preserve"> </w:t>
      </w:r>
      <w:r w:rsidRPr="0072420C">
        <w:rPr>
          <w:sz w:val="28"/>
          <w:szCs w:val="28"/>
        </w:rPr>
        <w:t xml:space="preserve">ширине составляет около </w:t>
      </w:r>
      <w:smartTag w:uri="urn:schemas-microsoft-com:office:smarttags" w:element="metricconverter">
        <w:smartTagPr>
          <w:attr w:name="ProductID" w:val="75 м"/>
        </w:smartTagPr>
        <w:r w:rsidRPr="0072420C">
          <w:rPr>
            <w:sz w:val="28"/>
            <w:szCs w:val="28"/>
          </w:rPr>
          <w:t>75 м</w:t>
        </w:r>
      </w:smartTag>
      <w:r w:rsidRPr="0072420C">
        <w:rPr>
          <w:sz w:val="28"/>
          <w:szCs w:val="28"/>
        </w:rPr>
        <w:t xml:space="preserve"> (по </w:t>
      </w:r>
      <w:smartTag w:uri="urn:schemas-microsoft-com:office:smarttags" w:element="metricconverter">
        <w:smartTagPr>
          <w:attr w:name="ProductID" w:val="25 м"/>
        </w:smartTagPr>
        <w:r w:rsidRPr="0072420C">
          <w:rPr>
            <w:sz w:val="28"/>
            <w:szCs w:val="28"/>
          </w:rPr>
          <w:t>25 м</w:t>
        </w:r>
      </w:smartTag>
      <w:r w:rsidRPr="0072420C">
        <w:rPr>
          <w:sz w:val="28"/>
          <w:szCs w:val="28"/>
        </w:rPr>
        <w:t xml:space="preserve"> на орудие), по глубине — до </w:t>
      </w:r>
      <w:smartTag w:uri="urn:schemas-microsoft-com:office:smarttags" w:element="metricconverter">
        <w:smartTagPr>
          <w:attr w:name="ProductID" w:val="50 м"/>
        </w:smartTagPr>
        <w:r w:rsidRPr="0072420C">
          <w:rPr>
            <w:sz w:val="28"/>
            <w:szCs w:val="28"/>
          </w:rPr>
          <w:t>50 м</w:t>
        </w:r>
      </w:smartTag>
      <w:r w:rsidRPr="0072420C">
        <w:rPr>
          <w:sz w:val="28"/>
          <w:szCs w:val="28"/>
        </w:rPr>
        <w:t xml:space="preserve"> (за счет естественного рассеивания — </w:t>
      </w:r>
      <w:r w:rsidRPr="0072420C">
        <w:rPr>
          <w:spacing w:val="3"/>
          <w:sz w:val="28"/>
          <w:szCs w:val="28"/>
        </w:rPr>
        <w:t>лучшая часть эллипса рассеивания).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9"/>
          <w:sz w:val="28"/>
          <w:szCs w:val="28"/>
        </w:rPr>
        <w:t xml:space="preserve">Сосредоточенный огонь из стрелкового оружия по </w:t>
      </w:r>
      <w:r w:rsidRPr="0072420C">
        <w:rPr>
          <w:spacing w:val="1"/>
          <w:sz w:val="28"/>
          <w:szCs w:val="28"/>
        </w:rPr>
        <w:t xml:space="preserve">наземным целям ведется из автоматов и ручных пулеметов </w:t>
      </w:r>
      <w:r w:rsidRPr="0072420C">
        <w:rPr>
          <w:sz w:val="28"/>
          <w:szCs w:val="28"/>
        </w:rPr>
        <w:t xml:space="preserve">на дальность до </w:t>
      </w:r>
      <w:smartTag w:uri="urn:schemas-microsoft-com:office:smarttags" w:element="metricconverter">
        <w:smartTagPr>
          <w:attr w:name="ProductID" w:val="600 м"/>
        </w:smartTagPr>
        <w:r w:rsidRPr="0072420C">
          <w:rPr>
            <w:sz w:val="28"/>
            <w:szCs w:val="28"/>
          </w:rPr>
          <w:t>600 м</w:t>
        </w:r>
      </w:smartTag>
      <w:r w:rsidRPr="0072420C">
        <w:rPr>
          <w:sz w:val="28"/>
          <w:szCs w:val="28"/>
        </w:rPr>
        <w:t xml:space="preserve">, из пулеметов ПК и ПКТ — до </w:t>
      </w:r>
      <w:smartTag w:uri="urn:schemas-microsoft-com:office:smarttags" w:element="metricconverter">
        <w:smartTagPr>
          <w:attr w:name="ProductID" w:val="1000 м"/>
        </w:smartTagPr>
        <w:r w:rsidRPr="0072420C">
          <w:rPr>
            <w:sz w:val="28"/>
            <w:szCs w:val="28"/>
          </w:rPr>
          <w:t>1000 м</w:t>
        </w:r>
      </w:smartTag>
      <w:r w:rsidRPr="0072420C">
        <w:rPr>
          <w:sz w:val="28"/>
          <w:szCs w:val="28"/>
        </w:rPr>
        <w:t xml:space="preserve">, </w:t>
      </w:r>
      <w:r w:rsidRPr="0072420C">
        <w:rPr>
          <w:spacing w:val="15"/>
          <w:sz w:val="28"/>
          <w:szCs w:val="28"/>
        </w:rPr>
        <w:t xml:space="preserve">из крупнокалиберных пулеметов, установленных на </w:t>
      </w:r>
      <w:r w:rsidRPr="0072420C">
        <w:rPr>
          <w:sz w:val="28"/>
          <w:szCs w:val="28"/>
        </w:rPr>
        <w:t xml:space="preserve">бронетранспортерах, — до </w:t>
      </w:r>
      <w:smartTag w:uri="urn:schemas-microsoft-com:office:smarttags" w:element="metricconverter">
        <w:smartTagPr>
          <w:attr w:name="ProductID" w:val="2000 м"/>
        </w:smartTagPr>
        <w:r w:rsidRPr="0072420C">
          <w:rPr>
            <w:sz w:val="28"/>
            <w:szCs w:val="28"/>
          </w:rPr>
          <w:t>2000 м</w:t>
        </w:r>
      </w:smartTag>
      <w:r w:rsidRPr="0072420C">
        <w:rPr>
          <w:sz w:val="28"/>
          <w:szCs w:val="28"/>
        </w:rPr>
        <w:t xml:space="preserve">. Сосредоточенный огонь </w:t>
      </w:r>
      <w:r w:rsidRPr="0072420C">
        <w:rPr>
          <w:spacing w:val="7"/>
          <w:sz w:val="28"/>
          <w:szCs w:val="28"/>
        </w:rPr>
        <w:t xml:space="preserve">подготавливается заблаговременно на пути вероятного движения противника. Плотность огня на этом участке </w:t>
      </w:r>
      <w:r w:rsidRPr="0072420C">
        <w:rPr>
          <w:spacing w:val="3"/>
          <w:sz w:val="28"/>
          <w:szCs w:val="28"/>
        </w:rPr>
        <w:t xml:space="preserve">должна быть выше, чем средняя плотность в полосе огня </w:t>
      </w:r>
      <w:r w:rsidRPr="0072420C">
        <w:rPr>
          <w:sz w:val="28"/>
          <w:szCs w:val="28"/>
        </w:rPr>
        <w:t xml:space="preserve">взвода, и может составлять 10 — 12 пуль на </w:t>
      </w:r>
      <w:smartTag w:uri="urn:schemas-microsoft-com:office:smarttags" w:element="metricconverter">
        <w:smartTagPr>
          <w:attr w:name="ProductID" w:val="1 м"/>
        </w:smartTagPr>
        <w:r w:rsidRPr="0072420C">
          <w:rPr>
            <w:sz w:val="28"/>
            <w:szCs w:val="28"/>
          </w:rPr>
          <w:t>1 м</w:t>
        </w:r>
      </w:smartTag>
      <w:r w:rsidRPr="0072420C">
        <w:rPr>
          <w:sz w:val="28"/>
          <w:szCs w:val="28"/>
        </w:rPr>
        <w:t xml:space="preserve"> фронта. </w:t>
      </w:r>
      <w:r w:rsidRPr="0072420C">
        <w:rPr>
          <w:spacing w:val="-1"/>
          <w:sz w:val="28"/>
          <w:szCs w:val="28"/>
        </w:rPr>
        <w:t xml:space="preserve">Исходя из этих требований, участок сосредоточенного огня </w:t>
      </w:r>
      <w:r w:rsidRPr="0072420C">
        <w:rPr>
          <w:sz w:val="28"/>
          <w:szCs w:val="28"/>
        </w:rPr>
        <w:t xml:space="preserve">взвода назначается по фронту 150 — </w:t>
      </w:r>
      <w:smartTag w:uri="urn:schemas-microsoft-com:office:smarttags" w:element="metricconverter">
        <w:smartTagPr>
          <w:attr w:name="ProductID" w:val="200 м"/>
        </w:smartTagPr>
        <w:r w:rsidRPr="0072420C">
          <w:rPr>
            <w:sz w:val="28"/>
            <w:szCs w:val="28"/>
          </w:rPr>
          <w:t>200 м</w:t>
        </w:r>
      </w:smartTag>
      <w:r w:rsidRPr="0072420C">
        <w:rPr>
          <w:sz w:val="28"/>
          <w:szCs w:val="28"/>
        </w:rPr>
        <w:t xml:space="preserve">; участок сосредоточенного огня отделения может быть до </w:t>
      </w:r>
      <w:smartTag w:uri="urn:schemas-microsoft-com:office:smarttags" w:element="metricconverter">
        <w:smartTagPr>
          <w:attr w:name="ProductID" w:val="50 м"/>
        </w:smartTagPr>
        <w:r w:rsidRPr="0072420C">
          <w:rPr>
            <w:sz w:val="28"/>
            <w:szCs w:val="28"/>
          </w:rPr>
          <w:t>50 м</w:t>
        </w:r>
      </w:smartTag>
      <w:r w:rsidRPr="0072420C">
        <w:rPr>
          <w:sz w:val="28"/>
          <w:szCs w:val="28"/>
        </w:rPr>
        <w:t xml:space="preserve"> по фронту. Мотострелковому взводу указываются 1 — 2 участка сосредоточенного огня. </w:t>
      </w:r>
      <w:r w:rsidRPr="0072420C">
        <w:rPr>
          <w:spacing w:val="-2"/>
          <w:sz w:val="28"/>
          <w:szCs w:val="28"/>
        </w:rPr>
        <w:t>Для организованного поражения противника назначают</w:t>
      </w:r>
      <w:r w:rsidRPr="0072420C">
        <w:rPr>
          <w:spacing w:val="-2"/>
          <w:sz w:val="28"/>
          <w:szCs w:val="28"/>
        </w:rPr>
        <w:softHyphen/>
      </w:r>
      <w:r w:rsidRPr="0072420C">
        <w:rPr>
          <w:spacing w:val="7"/>
          <w:sz w:val="28"/>
          <w:szCs w:val="28"/>
        </w:rPr>
        <w:t xml:space="preserve">ся рубежи открытия огня из ПТУР, танков, из орудий </w:t>
      </w:r>
      <w:r w:rsidRPr="0072420C">
        <w:rPr>
          <w:spacing w:val="2"/>
          <w:sz w:val="28"/>
          <w:szCs w:val="28"/>
        </w:rPr>
        <w:t xml:space="preserve">боевых машин пехоты, из стрелкового оружия. Дальность </w:t>
      </w:r>
      <w:r w:rsidRPr="0072420C">
        <w:rPr>
          <w:spacing w:val="9"/>
          <w:sz w:val="28"/>
          <w:szCs w:val="28"/>
        </w:rPr>
        <w:t xml:space="preserve">эффективного огня из стрелкового оружия составляет </w:t>
      </w:r>
      <w:r w:rsidRPr="0072420C">
        <w:rPr>
          <w:sz w:val="28"/>
          <w:szCs w:val="28"/>
        </w:rPr>
        <w:t xml:space="preserve">400 — </w:t>
      </w:r>
      <w:smartTag w:uri="urn:schemas-microsoft-com:office:smarttags" w:element="metricconverter">
        <w:smartTagPr>
          <w:attr w:name="ProductID" w:val="600 м"/>
        </w:smartTagPr>
        <w:r w:rsidRPr="0072420C">
          <w:rPr>
            <w:sz w:val="28"/>
            <w:szCs w:val="28"/>
          </w:rPr>
          <w:t>600 м</w:t>
        </w:r>
      </w:smartTag>
      <w:r w:rsidRPr="0072420C">
        <w:rPr>
          <w:sz w:val="28"/>
          <w:szCs w:val="28"/>
        </w:rPr>
        <w:t xml:space="preserve">, из боевых машин пехоты — 1000 — </w:t>
      </w:r>
      <w:smartTag w:uri="urn:schemas-microsoft-com:office:smarttags" w:element="metricconverter">
        <w:smartTagPr>
          <w:attr w:name="ProductID" w:val="1300 м"/>
        </w:smartTagPr>
        <w:r w:rsidRPr="0072420C">
          <w:rPr>
            <w:sz w:val="28"/>
            <w:szCs w:val="28"/>
          </w:rPr>
          <w:t>1300 м</w:t>
        </w:r>
      </w:smartTag>
      <w:r w:rsidRPr="0072420C">
        <w:rPr>
          <w:sz w:val="28"/>
          <w:szCs w:val="28"/>
        </w:rPr>
        <w:t xml:space="preserve">, из танков — 1800 — </w:t>
      </w:r>
      <w:smartTag w:uri="urn:schemas-microsoft-com:office:smarttags" w:element="metricconverter">
        <w:smartTagPr>
          <w:attr w:name="ProductID" w:val="2500 м"/>
        </w:smartTagPr>
        <w:r w:rsidRPr="0072420C">
          <w:rPr>
            <w:sz w:val="28"/>
            <w:szCs w:val="28"/>
          </w:rPr>
          <w:t>2500 м</w:t>
        </w:r>
      </w:smartTag>
      <w:r w:rsidRPr="0072420C">
        <w:rPr>
          <w:sz w:val="28"/>
          <w:szCs w:val="28"/>
        </w:rPr>
        <w:t>.</w:t>
      </w:r>
      <w:r w:rsidRPr="0072420C">
        <w:rPr>
          <w:spacing w:val="3"/>
          <w:sz w:val="28"/>
          <w:szCs w:val="28"/>
        </w:rPr>
        <w:t xml:space="preserve"> Перекрытие основных и назначение дополнительных секторов обстрела обеспечивает создание зон сплошного </w:t>
      </w:r>
      <w:r w:rsidRPr="0072420C">
        <w:rPr>
          <w:spacing w:val="-1"/>
          <w:sz w:val="28"/>
          <w:szCs w:val="28"/>
        </w:rPr>
        <w:t>многослойного огня.</w:t>
      </w:r>
      <w:r w:rsidRPr="0072420C">
        <w:rPr>
          <w:sz w:val="28"/>
          <w:szCs w:val="28"/>
        </w:rPr>
        <w:t xml:space="preserve"> Для повышения эффективности поражения противника подготавливаются фронтальный, фланговый, перекрестный </w:t>
      </w:r>
      <w:r w:rsidRPr="0072420C">
        <w:rPr>
          <w:spacing w:val="-1"/>
          <w:sz w:val="28"/>
          <w:szCs w:val="28"/>
        </w:rPr>
        <w:t xml:space="preserve">и кинжальный огонь. Особенно </w:t>
      </w:r>
      <w:proofErr w:type="gramStart"/>
      <w:r w:rsidRPr="0072420C">
        <w:rPr>
          <w:spacing w:val="-1"/>
          <w:sz w:val="28"/>
          <w:szCs w:val="28"/>
        </w:rPr>
        <w:t>губительны</w:t>
      </w:r>
      <w:proofErr w:type="gramEnd"/>
      <w:r w:rsidRPr="0072420C">
        <w:rPr>
          <w:spacing w:val="-1"/>
          <w:sz w:val="28"/>
          <w:szCs w:val="28"/>
        </w:rPr>
        <w:t xml:space="preserve"> для противника </w:t>
      </w:r>
      <w:r w:rsidRPr="0072420C">
        <w:rPr>
          <w:spacing w:val="3"/>
          <w:sz w:val="28"/>
          <w:szCs w:val="28"/>
        </w:rPr>
        <w:t>кинжальный и перекрестный огонь.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6"/>
          <w:sz w:val="28"/>
          <w:szCs w:val="28"/>
        </w:rPr>
        <w:t>Для ведения огня в обороне боевым машинам пехоты (бро</w:t>
      </w:r>
      <w:r w:rsidRPr="0072420C">
        <w:rPr>
          <w:spacing w:val="-6"/>
          <w:sz w:val="28"/>
          <w:szCs w:val="28"/>
        </w:rPr>
        <w:softHyphen/>
      </w:r>
      <w:r w:rsidRPr="0072420C">
        <w:rPr>
          <w:sz w:val="28"/>
          <w:szCs w:val="28"/>
        </w:rPr>
        <w:t xml:space="preserve">нетранспортерам), пулеметам и другим огневым средствам </w:t>
      </w:r>
      <w:r w:rsidRPr="0072420C">
        <w:rPr>
          <w:spacing w:val="12"/>
          <w:sz w:val="28"/>
          <w:szCs w:val="28"/>
        </w:rPr>
        <w:t xml:space="preserve">назначаются основные и запасные огневые позиции, </w:t>
      </w:r>
      <w:r w:rsidRPr="0072420C">
        <w:rPr>
          <w:spacing w:val="-2"/>
          <w:sz w:val="28"/>
          <w:szCs w:val="28"/>
        </w:rPr>
        <w:t xml:space="preserve">основной и </w:t>
      </w:r>
      <w:proofErr w:type="gramStart"/>
      <w:r w:rsidRPr="0072420C">
        <w:rPr>
          <w:spacing w:val="-2"/>
          <w:sz w:val="28"/>
          <w:szCs w:val="28"/>
        </w:rPr>
        <w:t>дополнительный</w:t>
      </w:r>
      <w:proofErr w:type="gramEnd"/>
      <w:r w:rsidRPr="0072420C">
        <w:rPr>
          <w:spacing w:val="-2"/>
          <w:sz w:val="28"/>
          <w:szCs w:val="28"/>
        </w:rPr>
        <w:t xml:space="preserve"> секторы обстрела на дальность </w:t>
      </w:r>
      <w:r w:rsidRPr="0072420C">
        <w:rPr>
          <w:spacing w:val="6"/>
          <w:sz w:val="28"/>
          <w:szCs w:val="28"/>
        </w:rPr>
        <w:t>их действительного огня. Огонь из гранатомета подго</w:t>
      </w:r>
      <w:r w:rsidRPr="0072420C">
        <w:rPr>
          <w:spacing w:val="6"/>
          <w:sz w:val="28"/>
          <w:szCs w:val="28"/>
        </w:rPr>
        <w:softHyphen/>
      </w:r>
      <w:r w:rsidRPr="0072420C">
        <w:rPr>
          <w:spacing w:val="10"/>
          <w:sz w:val="28"/>
          <w:szCs w:val="28"/>
        </w:rPr>
        <w:t xml:space="preserve">тавливается в полосе отделения. Отделению и взводу </w:t>
      </w:r>
      <w:r w:rsidRPr="0072420C">
        <w:rPr>
          <w:spacing w:val="7"/>
          <w:sz w:val="28"/>
          <w:szCs w:val="28"/>
        </w:rPr>
        <w:t xml:space="preserve">определяется полоса огня, кроме того, им указываются </w:t>
      </w:r>
      <w:r w:rsidRPr="0072420C">
        <w:rPr>
          <w:spacing w:val="1"/>
          <w:sz w:val="28"/>
          <w:szCs w:val="28"/>
        </w:rPr>
        <w:t>дополнительные секторы обстрела.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2"/>
          <w:sz w:val="28"/>
          <w:szCs w:val="28"/>
        </w:rPr>
        <w:t xml:space="preserve">Полоса огня указывается на местности четырьмя </w:t>
      </w:r>
      <w:r w:rsidRPr="0072420C">
        <w:rPr>
          <w:spacing w:val="-1"/>
          <w:sz w:val="28"/>
          <w:szCs w:val="28"/>
        </w:rPr>
        <w:t xml:space="preserve">ориентирами (точками), начиная с правого фланга опорного </w:t>
      </w:r>
      <w:r w:rsidRPr="0072420C">
        <w:rPr>
          <w:sz w:val="28"/>
          <w:szCs w:val="28"/>
        </w:rPr>
        <w:t xml:space="preserve">пункта, а сектор </w:t>
      </w:r>
      <w:proofErr w:type="gramStart"/>
      <w:r w:rsidRPr="0072420C">
        <w:rPr>
          <w:sz w:val="28"/>
          <w:szCs w:val="28"/>
        </w:rPr>
        <w:t>обстрела—двумя</w:t>
      </w:r>
      <w:proofErr w:type="gramEnd"/>
      <w:r w:rsidRPr="0072420C">
        <w:rPr>
          <w:sz w:val="28"/>
          <w:szCs w:val="28"/>
        </w:rPr>
        <w:t xml:space="preserve"> точками. Ширина полосы огня должна быть больше ширины фронта обороны взвода, </w:t>
      </w:r>
      <w:r w:rsidRPr="0072420C">
        <w:rPr>
          <w:spacing w:val="6"/>
          <w:sz w:val="28"/>
          <w:szCs w:val="28"/>
        </w:rPr>
        <w:t>чтобы обеспечивалось прикрытие огнем стыков и про</w:t>
      </w:r>
      <w:r w:rsidRPr="0072420C">
        <w:rPr>
          <w:spacing w:val="6"/>
          <w:sz w:val="28"/>
          <w:szCs w:val="28"/>
        </w:rPr>
        <w:softHyphen/>
      </w:r>
      <w:r w:rsidRPr="0072420C">
        <w:rPr>
          <w:spacing w:val="2"/>
          <w:sz w:val="28"/>
          <w:szCs w:val="28"/>
        </w:rPr>
        <w:t xml:space="preserve">межутков между подразделениями. Полосы огня соседних </w:t>
      </w:r>
      <w:r w:rsidRPr="0072420C">
        <w:rPr>
          <w:spacing w:val="6"/>
          <w:sz w:val="28"/>
          <w:szCs w:val="28"/>
        </w:rPr>
        <w:t xml:space="preserve">подразделений должны устанавливаться так, чтобы вся </w:t>
      </w:r>
      <w:r w:rsidRPr="0072420C">
        <w:rPr>
          <w:spacing w:val="1"/>
          <w:sz w:val="28"/>
          <w:szCs w:val="28"/>
        </w:rPr>
        <w:t>местность перед передним краем прикрывалась огнем.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3"/>
          <w:sz w:val="28"/>
          <w:szCs w:val="28"/>
        </w:rPr>
        <w:t xml:space="preserve">Система огня считается готовой тогда, когда огневые </w:t>
      </w:r>
      <w:r w:rsidRPr="0072420C">
        <w:rPr>
          <w:spacing w:val="-5"/>
          <w:sz w:val="28"/>
          <w:szCs w:val="28"/>
        </w:rPr>
        <w:t xml:space="preserve">средства находятся на огневых позициях, личный состав знает </w:t>
      </w:r>
      <w:r w:rsidRPr="0072420C">
        <w:rPr>
          <w:sz w:val="28"/>
          <w:szCs w:val="28"/>
        </w:rPr>
        <w:t xml:space="preserve">свои огневые задачи, подготовлены данные для стрельбы и </w:t>
      </w:r>
      <w:r w:rsidRPr="0072420C">
        <w:rPr>
          <w:spacing w:val="-1"/>
          <w:sz w:val="28"/>
          <w:szCs w:val="28"/>
        </w:rPr>
        <w:t>имеется необходимое количество боеприпасов.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b/>
          <w:bCs/>
          <w:color w:val="FF0000"/>
          <w:spacing w:val="4"/>
          <w:sz w:val="28"/>
          <w:szCs w:val="28"/>
        </w:rPr>
        <w:t>                                  Оборона в особых условиях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b/>
          <w:bCs/>
          <w:i/>
          <w:iCs/>
          <w:color w:val="FF0000"/>
          <w:spacing w:val="12"/>
          <w:sz w:val="28"/>
          <w:szCs w:val="28"/>
        </w:rPr>
        <w:t>В горах</w:t>
      </w:r>
      <w:r w:rsidRPr="0072420C">
        <w:rPr>
          <w:b/>
          <w:bCs/>
          <w:spacing w:val="12"/>
          <w:sz w:val="28"/>
          <w:szCs w:val="28"/>
        </w:rPr>
        <w:t xml:space="preserve"> </w:t>
      </w:r>
      <w:r w:rsidRPr="0072420C">
        <w:rPr>
          <w:spacing w:val="12"/>
          <w:sz w:val="28"/>
          <w:szCs w:val="28"/>
        </w:rPr>
        <w:t xml:space="preserve">мотострелковый взвод может оборонять </w:t>
      </w:r>
      <w:r w:rsidRPr="0072420C">
        <w:rPr>
          <w:spacing w:val="2"/>
          <w:sz w:val="28"/>
          <w:szCs w:val="28"/>
        </w:rPr>
        <w:t xml:space="preserve">опорный пункт самостоятельно и, как правило, переходит </w:t>
      </w:r>
      <w:r w:rsidRPr="0072420C">
        <w:rPr>
          <w:spacing w:val="-1"/>
          <w:sz w:val="28"/>
          <w:szCs w:val="28"/>
        </w:rPr>
        <w:t xml:space="preserve">к обороне господствующих высот, перевалов, узлов дорог и </w:t>
      </w:r>
      <w:r w:rsidRPr="0072420C">
        <w:rPr>
          <w:spacing w:val="-2"/>
          <w:sz w:val="28"/>
          <w:szCs w:val="28"/>
        </w:rPr>
        <w:t xml:space="preserve">других важных участков местности. Обычно опорный пункт </w:t>
      </w:r>
      <w:r w:rsidRPr="0072420C">
        <w:rPr>
          <w:spacing w:val="4"/>
          <w:sz w:val="28"/>
          <w:szCs w:val="28"/>
        </w:rPr>
        <w:t xml:space="preserve">оборудуется на скатах гор. Он создается таким </w:t>
      </w:r>
      <w:proofErr w:type="gramStart"/>
      <w:r w:rsidRPr="0072420C">
        <w:rPr>
          <w:spacing w:val="4"/>
          <w:sz w:val="28"/>
          <w:szCs w:val="28"/>
        </w:rPr>
        <w:t>образом</w:t>
      </w:r>
      <w:proofErr w:type="gramEnd"/>
      <w:r w:rsidRPr="0072420C">
        <w:rPr>
          <w:spacing w:val="4"/>
          <w:sz w:val="28"/>
          <w:szCs w:val="28"/>
        </w:rPr>
        <w:t xml:space="preserve"> </w:t>
      </w:r>
      <w:r w:rsidRPr="0072420C">
        <w:rPr>
          <w:sz w:val="28"/>
          <w:szCs w:val="28"/>
        </w:rPr>
        <w:t>чтобы обеспечивалась круговая оборона (рис. 5).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"/>
          <w:sz w:val="28"/>
          <w:szCs w:val="28"/>
        </w:rPr>
        <w:lastRenderedPageBreak/>
        <w:t xml:space="preserve">Позиции отделений выбираются в таких местах, где бы </w:t>
      </w:r>
      <w:r w:rsidRPr="0072420C">
        <w:rPr>
          <w:spacing w:val="-1"/>
          <w:sz w:val="28"/>
          <w:szCs w:val="28"/>
        </w:rPr>
        <w:t xml:space="preserve">исключалась возможность обвалов, оползней и затоплений. </w:t>
      </w:r>
      <w:r w:rsidRPr="0072420C">
        <w:rPr>
          <w:spacing w:val="12"/>
          <w:sz w:val="28"/>
          <w:szCs w:val="28"/>
        </w:rPr>
        <w:t xml:space="preserve">На труднодоступных участках, где обзор и обстрел </w:t>
      </w:r>
      <w:r w:rsidRPr="0072420C">
        <w:rPr>
          <w:spacing w:val="1"/>
          <w:sz w:val="28"/>
          <w:szCs w:val="28"/>
        </w:rPr>
        <w:t xml:space="preserve">затруднены, в промежутках организуется патрулирование, </w:t>
      </w:r>
      <w:r w:rsidRPr="0072420C">
        <w:rPr>
          <w:spacing w:val="3"/>
          <w:sz w:val="28"/>
          <w:szCs w:val="28"/>
        </w:rPr>
        <w:t>устраиваются засады и минно-взрывные заграждения.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"/>
          <w:sz w:val="28"/>
          <w:szCs w:val="28"/>
        </w:rPr>
        <w:t xml:space="preserve">Система огня взвода строится с таким расчетом, чтобы </w:t>
      </w:r>
      <w:r w:rsidRPr="0072420C">
        <w:rPr>
          <w:spacing w:val="2"/>
          <w:sz w:val="28"/>
          <w:szCs w:val="28"/>
        </w:rPr>
        <w:t xml:space="preserve">перед передним краем на флангах и в промежутках между </w:t>
      </w:r>
      <w:r w:rsidRPr="0072420C">
        <w:rPr>
          <w:spacing w:val="1"/>
          <w:sz w:val="28"/>
          <w:szCs w:val="28"/>
        </w:rPr>
        <w:t xml:space="preserve">опорными пунктами не было мертвых пространств. С этой </w:t>
      </w:r>
      <w:r w:rsidRPr="0072420C">
        <w:rPr>
          <w:spacing w:val="3"/>
          <w:sz w:val="28"/>
          <w:szCs w:val="28"/>
        </w:rPr>
        <w:t xml:space="preserve">целью огневые средства следует располагать </w:t>
      </w:r>
      <w:proofErr w:type="gramStart"/>
      <w:r w:rsidRPr="0072420C">
        <w:rPr>
          <w:spacing w:val="3"/>
          <w:sz w:val="28"/>
          <w:szCs w:val="28"/>
        </w:rPr>
        <w:t>ярусами</w:t>
      </w:r>
      <w:proofErr w:type="gramEnd"/>
      <w:r w:rsidRPr="0072420C">
        <w:rPr>
          <w:spacing w:val="3"/>
          <w:sz w:val="28"/>
          <w:szCs w:val="28"/>
        </w:rPr>
        <w:t xml:space="preserve"> как </w:t>
      </w:r>
      <w:r w:rsidRPr="0072420C">
        <w:rPr>
          <w:spacing w:val="2"/>
          <w:sz w:val="28"/>
          <w:szCs w:val="28"/>
        </w:rPr>
        <w:t xml:space="preserve">на передних, так и на обратных скатах высот, обеспечивая </w:t>
      </w:r>
      <w:r w:rsidRPr="0072420C">
        <w:rPr>
          <w:spacing w:val="1"/>
          <w:sz w:val="28"/>
          <w:szCs w:val="28"/>
        </w:rPr>
        <w:t>создание многоярусного флангового и кинжального огня с учетом осуществления ими маневра.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4"/>
          <w:sz w:val="28"/>
          <w:szCs w:val="28"/>
        </w:rPr>
        <w:t>Огневые позиции для боевых машин пехоты (бронетранс</w:t>
      </w:r>
      <w:r w:rsidRPr="0072420C">
        <w:rPr>
          <w:spacing w:val="-4"/>
          <w:sz w:val="28"/>
          <w:szCs w:val="28"/>
        </w:rPr>
        <w:softHyphen/>
      </w:r>
      <w:r w:rsidRPr="0072420C">
        <w:rPr>
          <w:spacing w:val="2"/>
          <w:sz w:val="28"/>
          <w:szCs w:val="28"/>
        </w:rPr>
        <w:t xml:space="preserve">портеров) выбираются таким образом, чтобы можно было поражать противника на предельной дальности стрельбы. При этом не допускается выбор огневых позиций в таком </w:t>
      </w:r>
      <w:r w:rsidRPr="0072420C">
        <w:rPr>
          <w:spacing w:val="1"/>
          <w:sz w:val="28"/>
          <w:szCs w:val="28"/>
        </w:rPr>
        <w:t>месте, где они могут быть засыпаны при обвалах.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2"/>
          <w:sz w:val="28"/>
          <w:szCs w:val="28"/>
        </w:rPr>
        <w:t xml:space="preserve">При инженерном оборудовании опорного пункта </w:t>
      </w:r>
      <w:r w:rsidRPr="0072420C">
        <w:rPr>
          <w:spacing w:val="13"/>
          <w:sz w:val="28"/>
          <w:szCs w:val="28"/>
        </w:rPr>
        <w:t xml:space="preserve">фортификационные сооружения в скальных грунтах </w:t>
      </w:r>
      <w:r w:rsidRPr="0072420C">
        <w:rPr>
          <w:spacing w:val="-2"/>
          <w:sz w:val="28"/>
          <w:szCs w:val="28"/>
        </w:rPr>
        <w:t xml:space="preserve">делаются преимущественно полузаглубленного и насыпного </w:t>
      </w:r>
      <w:r w:rsidRPr="0072420C">
        <w:rPr>
          <w:spacing w:val="-3"/>
          <w:sz w:val="28"/>
          <w:szCs w:val="28"/>
        </w:rPr>
        <w:t xml:space="preserve">типов с использованием камня, прикрываемого слоем грунта </w:t>
      </w:r>
      <w:r w:rsidRPr="0072420C">
        <w:rPr>
          <w:spacing w:val="3"/>
          <w:sz w:val="28"/>
          <w:szCs w:val="28"/>
        </w:rPr>
        <w:t xml:space="preserve">и мешками с песком и землей. Инженерное оборудование </w:t>
      </w:r>
      <w:r w:rsidRPr="0072420C">
        <w:rPr>
          <w:spacing w:val="-4"/>
          <w:sz w:val="28"/>
          <w:szCs w:val="28"/>
        </w:rPr>
        <w:t xml:space="preserve">ведется с широким применением подрывных зарядов. Окопы, </w:t>
      </w:r>
      <w:r w:rsidRPr="0072420C">
        <w:rPr>
          <w:spacing w:val="4"/>
          <w:sz w:val="28"/>
          <w:szCs w:val="28"/>
        </w:rPr>
        <w:t xml:space="preserve">укрытия и другие сооружения оборудуются так, чтобы в них не могли затекать зажигательные смеси и вода. Под </w:t>
      </w:r>
      <w:r w:rsidRPr="0072420C">
        <w:rPr>
          <w:spacing w:val="10"/>
          <w:sz w:val="28"/>
          <w:szCs w:val="28"/>
        </w:rPr>
        <w:t xml:space="preserve">устройство убежищ могут приспосабливаться горные </w:t>
      </w:r>
      <w:r w:rsidRPr="0072420C">
        <w:rPr>
          <w:spacing w:val="2"/>
          <w:sz w:val="28"/>
          <w:szCs w:val="28"/>
        </w:rPr>
        <w:t>выработки, пещеры и другие естественные укрытия.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2"/>
          <w:sz w:val="28"/>
          <w:szCs w:val="28"/>
        </w:rPr>
        <w:t xml:space="preserve">Поражение огнем наступающего противника начинается </w:t>
      </w:r>
      <w:r w:rsidRPr="0072420C">
        <w:rPr>
          <w:spacing w:val="4"/>
          <w:sz w:val="28"/>
          <w:szCs w:val="28"/>
        </w:rPr>
        <w:t xml:space="preserve">с дальних подступов. Атаку противника взвод отражает всеми огневыми средствами с широким использованием </w:t>
      </w:r>
      <w:r w:rsidRPr="0072420C">
        <w:rPr>
          <w:spacing w:val="9"/>
          <w:sz w:val="28"/>
          <w:szCs w:val="28"/>
        </w:rPr>
        <w:t xml:space="preserve">гранат. Танки и другие бронеобъекты целесообразно </w:t>
      </w:r>
      <w:r w:rsidRPr="0072420C">
        <w:rPr>
          <w:spacing w:val="1"/>
          <w:sz w:val="28"/>
          <w:szCs w:val="28"/>
        </w:rPr>
        <w:t>уничтожать на подъемах, где их движение замедлено.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0"/>
          <w:sz w:val="28"/>
          <w:szCs w:val="28"/>
        </w:rPr>
        <w:t xml:space="preserve">Обходящие группы противника взвод уничтожает </w:t>
      </w:r>
      <w:r w:rsidRPr="0072420C">
        <w:rPr>
          <w:spacing w:val="-1"/>
          <w:sz w:val="28"/>
          <w:szCs w:val="28"/>
        </w:rPr>
        <w:t xml:space="preserve">сосредоточенным огнем во взаимодействии с соседями. Для </w:t>
      </w:r>
      <w:r w:rsidRPr="0072420C">
        <w:rPr>
          <w:spacing w:val="1"/>
          <w:sz w:val="28"/>
          <w:szCs w:val="28"/>
        </w:rPr>
        <w:t xml:space="preserve">того чтобы воспрепятствовать проникновению противника </w:t>
      </w:r>
      <w:r w:rsidRPr="0072420C">
        <w:rPr>
          <w:spacing w:val="12"/>
          <w:sz w:val="28"/>
          <w:szCs w:val="28"/>
        </w:rPr>
        <w:t xml:space="preserve">в глубину обороны, необходимо широко применять </w:t>
      </w:r>
      <w:r w:rsidRPr="0072420C">
        <w:rPr>
          <w:spacing w:val="2"/>
          <w:sz w:val="28"/>
          <w:szCs w:val="28"/>
        </w:rPr>
        <w:t>искусственные обвалы и минно-взрывные заграждения.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7"/>
          <w:sz w:val="28"/>
          <w:szCs w:val="28"/>
        </w:rPr>
        <w:t>При вклинении противника в опорный пун</w:t>
      </w:r>
      <w:proofErr w:type="gramStart"/>
      <w:r w:rsidRPr="0072420C">
        <w:rPr>
          <w:spacing w:val="7"/>
          <w:sz w:val="28"/>
          <w:szCs w:val="28"/>
        </w:rPr>
        <w:t>кт взв</w:t>
      </w:r>
      <w:proofErr w:type="gramEnd"/>
      <w:r w:rsidRPr="0072420C">
        <w:rPr>
          <w:spacing w:val="7"/>
          <w:sz w:val="28"/>
          <w:szCs w:val="28"/>
        </w:rPr>
        <w:t xml:space="preserve">од </w:t>
      </w:r>
      <w:r w:rsidRPr="0072420C">
        <w:rPr>
          <w:spacing w:val="-2"/>
          <w:sz w:val="28"/>
          <w:szCs w:val="28"/>
        </w:rPr>
        <w:t xml:space="preserve">должен упорно удерживать занимаемые позиции и наносить </w:t>
      </w:r>
      <w:r w:rsidRPr="0072420C">
        <w:rPr>
          <w:spacing w:val="2"/>
          <w:sz w:val="28"/>
          <w:szCs w:val="28"/>
        </w:rPr>
        <w:t>противнику возможно большие потери.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3"/>
          <w:sz w:val="28"/>
          <w:szCs w:val="28"/>
        </w:rPr>
        <w:t xml:space="preserve">В пустыне наступательные действия ведутся за захват </w:t>
      </w:r>
      <w:r w:rsidRPr="0072420C">
        <w:rPr>
          <w:spacing w:val="1"/>
          <w:sz w:val="28"/>
          <w:szCs w:val="28"/>
        </w:rPr>
        <w:t xml:space="preserve">оазисов, населенных пунктов и источников воды и обычно </w:t>
      </w:r>
      <w:r w:rsidRPr="0072420C">
        <w:rPr>
          <w:spacing w:val="5"/>
          <w:sz w:val="28"/>
          <w:szCs w:val="28"/>
        </w:rPr>
        <w:t xml:space="preserve">развиваются по всем направлениям. Поэтому переход к </w:t>
      </w:r>
      <w:r w:rsidRPr="0072420C">
        <w:rPr>
          <w:spacing w:val="2"/>
          <w:sz w:val="28"/>
          <w:szCs w:val="28"/>
        </w:rPr>
        <w:t>обороне будет осуществляться на доступных для наступ</w:t>
      </w:r>
      <w:r w:rsidRPr="0072420C">
        <w:rPr>
          <w:spacing w:val="2"/>
          <w:sz w:val="28"/>
          <w:szCs w:val="28"/>
        </w:rPr>
        <w:softHyphen/>
        <w:t xml:space="preserve">ления направлениях в целях удержания жизненно важных </w:t>
      </w:r>
      <w:r w:rsidRPr="0072420C">
        <w:rPr>
          <w:spacing w:val="10"/>
          <w:sz w:val="28"/>
          <w:szCs w:val="28"/>
        </w:rPr>
        <w:t>объектов. Опорный пун</w:t>
      </w:r>
      <w:proofErr w:type="gramStart"/>
      <w:r w:rsidRPr="0072420C">
        <w:rPr>
          <w:spacing w:val="10"/>
          <w:sz w:val="28"/>
          <w:szCs w:val="28"/>
        </w:rPr>
        <w:t>кт взв</w:t>
      </w:r>
      <w:proofErr w:type="gramEnd"/>
      <w:r w:rsidRPr="0072420C">
        <w:rPr>
          <w:spacing w:val="10"/>
          <w:sz w:val="28"/>
          <w:szCs w:val="28"/>
        </w:rPr>
        <w:t xml:space="preserve">ода подготавливается к </w:t>
      </w:r>
      <w:r w:rsidRPr="0072420C">
        <w:rPr>
          <w:spacing w:val="6"/>
          <w:sz w:val="28"/>
          <w:szCs w:val="28"/>
        </w:rPr>
        <w:t xml:space="preserve">круговой обороне, система огня организуется с учетом </w:t>
      </w:r>
      <w:r w:rsidRPr="0072420C">
        <w:rPr>
          <w:spacing w:val="1"/>
          <w:sz w:val="28"/>
          <w:szCs w:val="28"/>
        </w:rPr>
        <w:t xml:space="preserve">выгодных условий равнинной местности и таким образом, </w:t>
      </w:r>
      <w:r w:rsidRPr="0072420C">
        <w:rPr>
          <w:spacing w:val="-2"/>
          <w:sz w:val="28"/>
          <w:szCs w:val="28"/>
        </w:rPr>
        <w:t xml:space="preserve">чтобы можно было максимально поразить танки противника </w:t>
      </w:r>
      <w:r w:rsidRPr="0072420C">
        <w:rPr>
          <w:spacing w:val="9"/>
          <w:sz w:val="28"/>
          <w:szCs w:val="28"/>
        </w:rPr>
        <w:t xml:space="preserve">перед передним краем на предельной дальности. Для </w:t>
      </w:r>
      <w:r w:rsidRPr="0072420C">
        <w:rPr>
          <w:spacing w:val="11"/>
          <w:sz w:val="28"/>
          <w:szCs w:val="28"/>
        </w:rPr>
        <w:t xml:space="preserve">улучшения управления огнем могут устанавливаться </w:t>
      </w:r>
      <w:r w:rsidRPr="0072420C">
        <w:rPr>
          <w:spacing w:val="1"/>
          <w:sz w:val="28"/>
          <w:szCs w:val="28"/>
        </w:rPr>
        <w:t>искусственные ориентиры.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"/>
          <w:sz w:val="28"/>
          <w:szCs w:val="28"/>
        </w:rPr>
        <w:t xml:space="preserve">При оборудовании окопов, траншей, огневых позиций </w:t>
      </w:r>
      <w:r w:rsidRPr="0072420C">
        <w:rPr>
          <w:spacing w:val="8"/>
          <w:sz w:val="28"/>
          <w:szCs w:val="28"/>
        </w:rPr>
        <w:t xml:space="preserve">их крутости укрепляются мешками с песком и другим </w:t>
      </w:r>
      <w:r w:rsidRPr="0072420C">
        <w:rPr>
          <w:spacing w:val="-1"/>
          <w:sz w:val="28"/>
          <w:szCs w:val="28"/>
        </w:rPr>
        <w:t xml:space="preserve">подручным материалом. Кроме того, принимаются меры по </w:t>
      </w:r>
      <w:r w:rsidRPr="0072420C">
        <w:rPr>
          <w:sz w:val="28"/>
          <w:szCs w:val="28"/>
        </w:rPr>
        <w:t>защите окопов от заноса песком.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-4"/>
          <w:sz w:val="28"/>
          <w:szCs w:val="28"/>
        </w:rPr>
        <w:t xml:space="preserve">Во взводе создаются запасы боеприпасов, питьевой воды, </w:t>
      </w:r>
      <w:r w:rsidRPr="0072420C">
        <w:rPr>
          <w:spacing w:val="6"/>
          <w:sz w:val="28"/>
          <w:szCs w:val="28"/>
        </w:rPr>
        <w:t xml:space="preserve">продовольствия и топлива. Особое внимание уделяется </w:t>
      </w:r>
      <w:r w:rsidRPr="0072420C">
        <w:rPr>
          <w:spacing w:val="4"/>
          <w:sz w:val="28"/>
          <w:szCs w:val="28"/>
        </w:rPr>
        <w:t xml:space="preserve">очистке </w:t>
      </w:r>
      <w:proofErr w:type="gramStart"/>
      <w:r w:rsidRPr="0072420C">
        <w:rPr>
          <w:spacing w:val="4"/>
          <w:sz w:val="28"/>
          <w:szCs w:val="28"/>
        </w:rPr>
        <w:t>машин</w:t>
      </w:r>
      <w:proofErr w:type="gramEnd"/>
      <w:r w:rsidRPr="0072420C">
        <w:rPr>
          <w:spacing w:val="4"/>
          <w:sz w:val="28"/>
          <w:szCs w:val="28"/>
        </w:rPr>
        <w:t xml:space="preserve"> и вооружения от пыли и песка, при этом </w:t>
      </w:r>
      <w:r w:rsidRPr="0072420C">
        <w:rPr>
          <w:spacing w:val="6"/>
          <w:sz w:val="28"/>
          <w:szCs w:val="28"/>
        </w:rPr>
        <w:t xml:space="preserve">проводится периодический контроль за их состоянием. </w:t>
      </w:r>
      <w:r w:rsidRPr="0072420C">
        <w:rPr>
          <w:spacing w:val="10"/>
          <w:sz w:val="28"/>
          <w:szCs w:val="28"/>
        </w:rPr>
        <w:lastRenderedPageBreak/>
        <w:t xml:space="preserve">Вооружение и боевая техника должны содержаться в </w:t>
      </w:r>
      <w:r w:rsidRPr="0072420C">
        <w:rPr>
          <w:spacing w:val="1"/>
          <w:sz w:val="28"/>
          <w:szCs w:val="28"/>
        </w:rPr>
        <w:t>готовности к использованию их во время песчаных бурь.</w:t>
      </w:r>
    </w:p>
    <w:p w:rsidR="009A76EC" w:rsidRPr="0072420C" w:rsidRDefault="009A76EC" w:rsidP="009A76EC">
      <w:pPr>
        <w:jc w:val="both"/>
        <w:rPr>
          <w:sz w:val="28"/>
          <w:szCs w:val="28"/>
        </w:rPr>
      </w:pPr>
      <w:r w:rsidRPr="0072420C">
        <w:rPr>
          <w:spacing w:val="1"/>
          <w:sz w:val="28"/>
          <w:szCs w:val="28"/>
        </w:rPr>
        <w:t xml:space="preserve">Уничтожение наступающего противника начинается с дальних подступов. Атака его отражается всеми огневыми </w:t>
      </w:r>
      <w:r w:rsidRPr="0072420C">
        <w:rPr>
          <w:sz w:val="28"/>
          <w:szCs w:val="28"/>
        </w:rPr>
        <w:t xml:space="preserve">средствами. </w:t>
      </w:r>
    </w:p>
    <w:p w:rsidR="009A76EC" w:rsidRPr="009A76EC" w:rsidRDefault="009A76EC" w:rsidP="009A76EC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Подготовка наступления во взводе осуществляется с получением задачи и включает: организацию наступления; подготовку взвода к выполнению задачи; подготовку места расположения в исходном районе (исходной позиции) роты; практическая работа командира в подразделениях.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 </w:t>
      </w:r>
      <w:r w:rsidR="00633A37">
        <w:rPr>
          <w:color w:val="333333"/>
          <w:sz w:val="28"/>
          <w:szCs w:val="21"/>
        </w:rPr>
        <w:tab/>
      </w:r>
      <w:r w:rsidRPr="009A76EC">
        <w:rPr>
          <w:color w:val="333333"/>
          <w:sz w:val="28"/>
          <w:szCs w:val="21"/>
        </w:rPr>
        <w:t>При наступлении из положения непосредственного соприкосновения с противником, а если позволяет обстановка, то при наступлении с ходу вся работа по организации наступления проводится на местности.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Если обстановка при наступлении с ходу не позволяет выехать на местность то командир взвода принимает решение, отдает боевой приказ, организует взаимодействие (по карте, схеме или на макете местности) и обеспечение действий в исходном районе, а с выходом взвода на удаление, обеспечивающем наблюдение за объектом атаки, уточняет задачи отделениям (танкам).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Организация наступления включает: уяснение задачи и отдачу указаний по подготовке взвода к ее выполнению, оценку обстановки; принятие решения и оформления его на карте; проведение рекогносцировки; отдачу боевого приказа; организацию взаимодействия, обеспечение действий и организацию управления. При необходимости командир взвода может проводить (доводить) расчет времени на выполнение основных мероприятий.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 </w:t>
      </w:r>
      <w:proofErr w:type="gramStart"/>
      <w:r w:rsidRPr="009A76EC">
        <w:rPr>
          <w:color w:val="333333"/>
          <w:sz w:val="28"/>
          <w:szCs w:val="21"/>
        </w:rPr>
        <w:t>При уяснении задачи командир взвода должен понять цель предстоящих действий и задачу роты (при наступлении с ходу – маршрут выдвижения, исходный пункт, пункт развертывания в ротные и взводные колонны, места посадки личного состава десантом на танки (при действии на автомобилях), рубеж безопасного удаления, рубеж спешивания для мотострелковой роты, атакующей в пешем порядке, рубеж перехода в атаку, и время прохождения пунктов;</w:t>
      </w:r>
      <w:proofErr w:type="gramEnd"/>
      <w:r w:rsidRPr="009A76EC">
        <w:rPr>
          <w:color w:val="333333"/>
          <w:sz w:val="28"/>
          <w:szCs w:val="21"/>
        </w:rPr>
        <w:t xml:space="preserve"> средства усиления, ближайшую задачу и направление продолжения наступления, кто поддерживает; при наступлении из непосредственного соприкосновения – исходную позицию и время ее занятия, средства усиления, ближайшую задачу и </w:t>
      </w:r>
      <w:proofErr w:type="gramStart"/>
      <w:r w:rsidRPr="009A76EC">
        <w:rPr>
          <w:color w:val="333333"/>
          <w:sz w:val="28"/>
          <w:szCs w:val="21"/>
        </w:rPr>
        <w:t>направление продолжения наступления, кто поддерживает) и взвода (место взвода в боевом порядке роты, исходную позицию и время ее занятия, рубеж перехода в атаку и спешивания (при атаке в пешем порядке), средства усиления, объект атаки и направление продолжения наступления), какие объекты (цели) на направлении наступления взвода поражаются средствами старших командиров, задачи соседей (рубеж перехода в атаку и спешивания (при наступлении из</w:t>
      </w:r>
      <w:proofErr w:type="gramEnd"/>
      <w:r w:rsidRPr="009A76EC">
        <w:rPr>
          <w:color w:val="333333"/>
          <w:sz w:val="28"/>
          <w:szCs w:val="21"/>
        </w:rPr>
        <w:t xml:space="preserve"> </w:t>
      </w:r>
      <w:proofErr w:type="gramStart"/>
      <w:r w:rsidRPr="009A76EC">
        <w:rPr>
          <w:color w:val="333333"/>
          <w:sz w:val="28"/>
          <w:szCs w:val="21"/>
        </w:rPr>
        <w:t>непосредственного соприкосновения – исходную позицию), объект атаки и направление продолжения наступления) и порядок взаимодействия с ними, а также время готовности к выполнению задачи, доклада решения и работы на местности.</w:t>
      </w:r>
      <w:proofErr w:type="gramEnd"/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В выводах командир взвода определяет: содержание боевой задачи; на </w:t>
      </w:r>
      <w:proofErr w:type="gramStart"/>
      <w:r w:rsidRPr="009A76EC">
        <w:rPr>
          <w:color w:val="333333"/>
          <w:sz w:val="28"/>
          <w:szCs w:val="21"/>
        </w:rPr>
        <w:t>уничтожение</w:t>
      </w:r>
      <w:proofErr w:type="gramEnd"/>
      <w:r w:rsidRPr="009A76EC">
        <w:rPr>
          <w:color w:val="333333"/>
          <w:sz w:val="28"/>
          <w:szCs w:val="21"/>
        </w:rPr>
        <w:t xml:space="preserve"> каких целей сосредоточить усилия взвода; построение боевого порядка и сколько времени имеется на подготовку наступления.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Оценивая обстановку командир взвода должен изучить: противника (состав, положение и возможный характер действий противника, места расположения его огневых средств в объекте атаки и на флангах); состояние, обеспеченность и </w:t>
      </w:r>
      <w:r w:rsidRPr="009A76EC">
        <w:rPr>
          <w:color w:val="333333"/>
          <w:sz w:val="28"/>
          <w:szCs w:val="21"/>
        </w:rPr>
        <w:lastRenderedPageBreak/>
        <w:t>возможности взвода и приданных подразделений (огневых средств); состав, положение, характер действий соседей и условия взаимодействия с ними; характер местности, ее защитные и маскирующие свойства, выгодные подступы, заграждения и препятствия, условия наблюдения и ведения огня. Кроме того, командир взвода учитывает состояние погоды, время года, суток и их влияние на подготовку наступления и его ведения.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В решении командир взвода определяет: порядок и способы уничтожения противника в объекте атаки (какого противника, где, когда, огнем каких средств и действием взвода уничтожить, а также построение боевого порядка);задачи отделениям (танкам) и </w:t>
      </w:r>
      <w:proofErr w:type="gramStart"/>
      <w:r w:rsidRPr="009A76EC">
        <w:rPr>
          <w:color w:val="333333"/>
          <w:sz w:val="28"/>
          <w:szCs w:val="21"/>
        </w:rPr>
        <w:t>приданным</w:t>
      </w:r>
      <w:proofErr w:type="gramEnd"/>
      <w:r w:rsidRPr="009A76EC">
        <w:rPr>
          <w:color w:val="333333"/>
          <w:sz w:val="28"/>
          <w:szCs w:val="21"/>
        </w:rPr>
        <w:t xml:space="preserve"> подразделениям (огневым средствам); организацию управления.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ходе рекогносцировки командир взвода изучает местность, ориентирует подчиненных и уточняет: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начертание переднего края обороны противника и расположение его огневых средств, особенно противотанковых, места и характер заграждений, препятствий, а также цели, поражаемые средствами старшего командира;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боевые задачи отделений (танков) и приданных огневых средств;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рубежи перехода в атаку и безопасного удаления;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- места проходов в заграждениях и переходах через препятствия и их обозначение, места оснащения танков </w:t>
      </w:r>
      <w:proofErr w:type="spellStart"/>
      <w:r w:rsidRPr="009A76EC">
        <w:rPr>
          <w:color w:val="333333"/>
          <w:sz w:val="28"/>
          <w:szCs w:val="21"/>
        </w:rPr>
        <w:t>катковыми</w:t>
      </w:r>
      <w:proofErr w:type="spellEnd"/>
      <w:r w:rsidRPr="009A76EC">
        <w:rPr>
          <w:color w:val="333333"/>
          <w:sz w:val="28"/>
          <w:szCs w:val="21"/>
        </w:rPr>
        <w:t xml:space="preserve"> минными тралами.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При наступлении из положения непосредственного соприкосновения с противником командир взвода (отделения, танка), кроме того, уточняет исходную позицию (участок траншеи, окоп) для наступления, маршрут выхода боевых машин пехоты (бронетранспортеров) </w:t>
      </w:r>
      <w:proofErr w:type="gramStart"/>
      <w:r w:rsidRPr="009A76EC">
        <w:rPr>
          <w:color w:val="333333"/>
          <w:sz w:val="28"/>
          <w:szCs w:val="21"/>
        </w:rPr>
        <w:t>ко</w:t>
      </w:r>
      <w:proofErr w:type="gramEnd"/>
      <w:r w:rsidRPr="009A76EC">
        <w:rPr>
          <w:color w:val="333333"/>
          <w:sz w:val="28"/>
          <w:szCs w:val="21"/>
        </w:rPr>
        <w:t xml:space="preserve"> взводу (отделениям), а танков из исходной (выжидательной) позиции к переднему краю своих войск, места для пропуска танков и их обозначение, а при наступлении с ходу – маршрут выдвижения, рубежи развертывания, места посадки десантом на танки и спешивания.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рекогносцировке обычно принимают участие командиры отделений (танков), а иногда, и механики-водители (водители) боевых машин пехоты (бронетранспортеров), танков.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боевом приказе командир взвода указывает: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первом пункте – ориентиры, состав, положение и характер действий противника, места расположения его огневых средств;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Во втором пункте – задачу роты, взвода и соседей;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третьем пункте – после слова «приказываю» ставит задачи отделениям (танкам, расчетам):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командир мотострелкового (танкового) взвода – объект атаки, направление продолжения наступления и рубеж перехода в атаку (при наступлении из непосредственного соприкосновения с противником исходную (выжидательную) позицию);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командир гранатометного взвода – цели для поражения в период огневой подготовки атаки и с началом атаки, огневую позицию, направление стрельбы и порядок перемещения в ходе наступления;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командир противотанкового взвода – цели для поражения, огневую позицию (рубеж), направление наступления, место в боевом порядке и порядок перемещения.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lastRenderedPageBreak/>
        <w:t>В четвертом пункте – срок готовности к наступлению.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В пятом пункте – свое место и заместителя.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proofErr w:type="gramStart"/>
      <w:r w:rsidRPr="009A76EC">
        <w:rPr>
          <w:color w:val="333333"/>
          <w:sz w:val="28"/>
          <w:szCs w:val="21"/>
        </w:rPr>
        <w:t>Командиры мотострелкового, гранатометного и противотанкового взводов при атаке в пешем порядке указывают также места спешивания, а командир мотострелкового взвода при постановке задачи своему заместителю – порядок ведения огня боевыми машинами пехоты (бронетранспортерами) и их место в боевом порядке взвода; снайперу – цели для уничтожения, порядок ведения огня и место в боевом порядке взвода;</w:t>
      </w:r>
      <w:proofErr w:type="gramEnd"/>
      <w:r w:rsidRPr="009A76EC">
        <w:rPr>
          <w:color w:val="333333"/>
          <w:sz w:val="28"/>
          <w:szCs w:val="21"/>
        </w:rPr>
        <w:t xml:space="preserve"> стрелку-санитару – задачу и место нахождения.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Организуя взаимодействие, командир взвода должен: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при наступлении из положения непосредственного соприкосновения с противником указать порядок занятия исходной позиции (участка траншеи, окопа) для наступления, пропуска танков через боевой порядок, выхода из занятия своих мест боевыми машинами пехоты (бронетранспортерами), а командир танкового взвода – порядок прохождения танков через позиции мотострелковых подразделений и ведение огня при движении в атаку;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proofErr w:type="gramStart"/>
      <w:r w:rsidRPr="009A76EC">
        <w:rPr>
          <w:color w:val="333333"/>
          <w:sz w:val="28"/>
          <w:szCs w:val="21"/>
        </w:rPr>
        <w:t>- при наступлении с ходу указать порядок выдвижения к рубежу перехода в атаку, развертывания в боевой порядок, ведение огня из стрелкового оружия, боевых машин пехоты (бронетранспортеров) и танков, движение в атаку, проделывания проходов в заграждениях, в том числе установленных средствами дистанционного минирования, а также меры безопасности при нанесении ядерных ударов по противнику;</w:t>
      </w:r>
      <w:proofErr w:type="gramEnd"/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proofErr w:type="gramStart"/>
      <w:r w:rsidRPr="009A76EC">
        <w:rPr>
          <w:color w:val="333333"/>
          <w:sz w:val="28"/>
          <w:szCs w:val="21"/>
        </w:rPr>
        <w:t>- согласовать действия отделений (танков) огневой и маневренной групп (если они назначаются) между собой и приданными огневыми средствами и соседями, а командиры гранатометного и противотанкового взводов – действия своих отделений с мотострелковыми подразделениями, по задачам, рубежам и времени;</w:t>
      </w:r>
      <w:proofErr w:type="gramEnd"/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указать порядок ведения огня по воздушным целям и меры по защите от высокоточного оружия противника;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- сообщить сигналы оповещения, управления, взаимодействия и порядок действий по ним.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Командиры мотострелкового, гранатометного и противотанкового взводов, кроме того, указывают: номера (опознавательные знаки</w:t>
      </w:r>
      <w:proofErr w:type="gramStart"/>
      <w:r w:rsidRPr="009A76EC">
        <w:rPr>
          <w:color w:val="333333"/>
          <w:sz w:val="28"/>
          <w:szCs w:val="21"/>
        </w:rPr>
        <w:t>)а</w:t>
      </w:r>
      <w:proofErr w:type="gramEnd"/>
      <w:r w:rsidRPr="009A76EC">
        <w:rPr>
          <w:color w:val="333333"/>
          <w:sz w:val="28"/>
          <w:szCs w:val="21"/>
        </w:rPr>
        <w:t>такующих перед взводом танков и направление их наступления; при атаке в пешем порядке места спешивания личного состава и порядок действий после этого боевых машин пехоты (бронетранспортеров), а командир взвода на автомобилях – места, порядок и расчет посадки личного состава десантом на танки, а также требования по соблюдения мер безопасности.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Непосредственное охранение во взводе (отделении, танке) до начала наступления осуществляется наблюдателями,</w:t>
      </w:r>
      <w:proofErr w:type="gramStart"/>
      <w:r w:rsidRPr="009A76EC">
        <w:rPr>
          <w:color w:val="333333"/>
          <w:sz w:val="28"/>
          <w:szCs w:val="21"/>
        </w:rPr>
        <w:t xml:space="preserve"> ,</w:t>
      </w:r>
      <w:proofErr w:type="gramEnd"/>
      <w:r w:rsidRPr="009A76EC">
        <w:rPr>
          <w:color w:val="333333"/>
          <w:sz w:val="28"/>
          <w:szCs w:val="21"/>
        </w:rPr>
        <w:t xml:space="preserve"> дежурными огневыми средствами и часовыми, выставленными в местах отдыха личного состава и у боевых машин, а при выдвижении и в ходе наступления в пешем порядке – наблюдателями.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>При организации непосредственного охранения командир взвода указывает: задачи охранения; сколько и где иметь наблюдателей, дежурных огневых средств, часовых и порядок их смены при подготовке к наступлению; порядок наблюдения за местностью, воздухом и сигналами командира взвода (отделения, танка); сигналы оповещения и порядок действий взвода (отделения, экипажа танка) при внезапном нападении противника; пропуск и отзыв.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lastRenderedPageBreak/>
        <w:t xml:space="preserve"> Тактическая маскировка организуется командиром взвода (отделения, танка) на основе полученной задачи и указаний по маскировке командира роты (взвода). Она осуществляется постоянно и, как правило, своими </w:t>
      </w:r>
      <w:proofErr w:type="gramStart"/>
      <w:r w:rsidRPr="009A76EC">
        <w:rPr>
          <w:color w:val="333333"/>
          <w:sz w:val="28"/>
          <w:szCs w:val="21"/>
        </w:rPr>
        <w:t>силами</w:t>
      </w:r>
      <w:proofErr w:type="gramEnd"/>
      <w:r w:rsidRPr="009A76EC">
        <w:rPr>
          <w:color w:val="333333"/>
          <w:sz w:val="28"/>
          <w:szCs w:val="21"/>
        </w:rPr>
        <w:t xml:space="preserve"> как при подготовке наступления, так и в ходе его ведения.</w:t>
      </w:r>
    </w:p>
    <w:p w:rsidR="009A76EC" w:rsidRPr="009A76EC" w:rsidRDefault="009A76EC" w:rsidP="009A76EC">
      <w:pPr>
        <w:shd w:val="clear" w:color="auto" w:fill="FFFFFF"/>
        <w:jc w:val="both"/>
        <w:rPr>
          <w:color w:val="333333"/>
          <w:sz w:val="28"/>
          <w:szCs w:val="21"/>
        </w:rPr>
      </w:pPr>
      <w:proofErr w:type="gramStart"/>
      <w:r w:rsidRPr="009A76EC">
        <w:rPr>
          <w:color w:val="333333"/>
          <w:sz w:val="28"/>
          <w:szCs w:val="21"/>
        </w:rPr>
        <w:t>Основными мероприятиями по тактической маскировке являются: использование маскирующих свойств местности, местных предметов, темного времени суток и других условий ограниченной видимости при расположении в исходном районе, занятии исходной позиции (смене) и при выдвижении на рубеж перехода в атаку при наступлении с ходу; инженерное оборудование места расположения взвода (исходной позиции) при наступлении с ходу (из непосредственного соприкосновения с противником);</w:t>
      </w:r>
      <w:proofErr w:type="gramEnd"/>
      <w:r w:rsidRPr="009A76EC">
        <w:rPr>
          <w:color w:val="333333"/>
          <w:sz w:val="28"/>
          <w:szCs w:val="21"/>
        </w:rPr>
        <w:t xml:space="preserve"> применение табельных средств маскировки и местных материалов при подготовке наступления и аэрозолей (дымов) в ходе его ведения; соблюдение правил радиодисциплины и радиообмена и сохранением прежнего режима деятельности при смене подразделений (занятия исходной позиции) и их подготовке к выполнению задачи; строжайшее выполнение требований маскировочной дисциплины; снижение радиолокационной, тепловой и оптической контрастности техники путем установки </w:t>
      </w:r>
      <w:proofErr w:type="spellStart"/>
      <w:r w:rsidRPr="009A76EC">
        <w:rPr>
          <w:color w:val="333333"/>
          <w:sz w:val="28"/>
          <w:szCs w:val="21"/>
        </w:rPr>
        <w:t>теплорассеивающих</w:t>
      </w:r>
      <w:proofErr w:type="spellEnd"/>
      <w:r w:rsidRPr="009A76EC">
        <w:rPr>
          <w:color w:val="333333"/>
          <w:sz w:val="28"/>
          <w:szCs w:val="21"/>
        </w:rPr>
        <w:t xml:space="preserve"> экранов (козырьков) над </w:t>
      </w:r>
      <w:proofErr w:type="spellStart"/>
      <w:r w:rsidRPr="009A76EC">
        <w:rPr>
          <w:color w:val="333333"/>
          <w:sz w:val="28"/>
          <w:szCs w:val="21"/>
        </w:rPr>
        <w:t>теплоизлучающими</w:t>
      </w:r>
      <w:proofErr w:type="spellEnd"/>
      <w:r w:rsidRPr="009A76EC">
        <w:rPr>
          <w:color w:val="333333"/>
          <w:sz w:val="28"/>
          <w:szCs w:val="21"/>
        </w:rPr>
        <w:t xml:space="preserve"> поверхностями боевых машин пехоты (бронетранспортеров), танков; своевременное выявление и устранение демаскирующих признаков.</w:t>
      </w:r>
    </w:p>
    <w:p w:rsidR="009A76EC" w:rsidRPr="009A76EC" w:rsidRDefault="009A76EC" w:rsidP="00633A37">
      <w:pPr>
        <w:shd w:val="clear" w:color="auto" w:fill="FFFFFF"/>
        <w:ind w:firstLine="708"/>
        <w:jc w:val="both"/>
        <w:rPr>
          <w:color w:val="333333"/>
          <w:sz w:val="28"/>
          <w:szCs w:val="21"/>
        </w:rPr>
      </w:pPr>
      <w:r w:rsidRPr="009A76EC">
        <w:rPr>
          <w:color w:val="333333"/>
          <w:sz w:val="28"/>
          <w:szCs w:val="21"/>
        </w:rPr>
        <w:t xml:space="preserve">При организации тактической маскировке командир </w:t>
      </w:r>
      <w:proofErr w:type="gramStart"/>
      <w:r w:rsidRPr="009A76EC">
        <w:rPr>
          <w:color w:val="333333"/>
          <w:sz w:val="28"/>
          <w:szCs w:val="21"/>
        </w:rPr>
        <w:t>взвода</w:t>
      </w:r>
      <w:proofErr w:type="gramEnd"/>
      <w:r w:rsidRPr="009A76EC">
        <w:rPr>
          <w:color w:val="333333"/>
          <w:sz w:val="28"/>
          <w:szCs w:val="21"/>
        </w:rPr>
        <w:t xml:space="preserve"> определяет: </w:t>
      </w:r>
      <w:proofErr w:type="gramStart"/>
      <w:r w:rsidRPr="009A76EC">
        <w:rPr>
          <w:color w:val="333333"/>
          <w:sz w:val="28"/>
          <w:szCs w:val="21"/>
        </w:rPr>
        <w:t>какие</w:t>
      </w:r>
      <w:proofErr w:type="gramEnd"/>
      <w:r w:rsidRPr="009A76EC">
        <w:rPr>
          <w:color w:val="333333"/>
          <w:sz w:val="28"/>
          <w:szCs w:val="21"/>
        </w:rPr>
        <w:t xml:space="preserve"> табельные средства и местные материалы использовать для маскировки, места и сроки их получения и заготовки, а также сроки ее осуществления; порядок соблюдения мер маскировки при подготовке наступления, ее осуществления и поддержания в ходе его ведения</w:t>
      </w:r>
    </w:p>
    <w:p w:rsidR="000E11B9" w:rsidRPr="008219CC" w:rsidRDefault="000E11B9" w:rsidP="00C459AD">
      <w:pPr>
        <w:shd w:val="clear" w:color="auto" w:fill="FFFFFF"/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bookmarkStart w:id="0" w:name="_GoBack"/>
      <w:bookmarkEnd w:id="0"/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Закрепление новой темы.</w:t>
      </w:r>
      <w:r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Вопросы, задания для закрепления.</w:t>
      </w:r>
    </w:p>
    <w:p w:rsidR="009A76EC" w:rsidRDefault="009A76EC" w:rsidP="009A76EC">
      <w:pPr>
        <w:rPr>
          <w:sz w:val="28"/>
          <w:szCs w:val="28"/>
        </w:rPr>
      </w:pPr>
      <w:r>
        <w:rPr>
          <w:sz w:val="28"/>
          <w:szCs w:val="28"/>
        </w:rPr>
        <w:t>1)В каких условиях взвод может переходить к обороне?</w:t>
      </w:r>
    </w:p>
    <w:p w:rsidR="009A76EC" w:rsidRDefault="009A76EC" w:rsidP="009A76EC">
      <w:pPr>
        <w:rPr>
          <w:sz w:val="28"/>
          <w:szCs w:val="28"/>
        </w:rPr>
      </w:pPr>
      <w:r>
        <w:rPr>
          <w:sz w:val="28"/>
          <w:szCs w:val="28"/>
        </w:rPr>
        <w:t>2)Каковы место, роль и задачи обороны взвода</w:t>
      </w:r>
      <w:r w:rsidRPr="00061296">
        <w:rPr>
          <w:sz w:val="28"/>
          <w:szCs w:val="28"/>
        </w:rPr>
        <w:t>?</w:t>
      </w:r>
    </w:p>
    <w:p w:rsidR="009A76EC" w:rsidRDefault="009A76EC" w:rsidP="009A76EC">
      <w:pPr>
        <w:rPr>
          <w:sz w:val="28"/>
          <w:szCs w:val="28"/>
        </w:rPr>
      </w:pPr>
      <w:r>
        <w:rPr>
          <w:sz w:val="28"/>
          <w:szCs w:val="28"/>
        </w:rPr>
        <w:t>3)Как организуется система огня в обороне</w:t>
      </w:r>
      <w:r w:rsidRPr="00061296">
        <w:rPr>
          <w:sz w:val="28"/>
          <w:szCs w:val="28"/>
        </w:rPr>
        <w:t>?</w:t>
      </w:r>
    </w:p>
    <w:p w:rsidR="009A76EC" w:rsidRDefault="009A76EC" w:rsidP="009A76EC">
      <w:pPr>
        <w:rPr>
          <w:sz w:val="28"/>
          <w:szCs w:val="28"/>
        </w:rPr>
      </w:pPr>
      <w:r>
        <w:rPr>
          <w:sz w:val="28"/>
          <w:szCs w:val="28"/>
        </w:rPr>
        <w:t xml:space="preserve">4)Расскажите об организации системы огня в обороне (1-е МСО, 2-е </w:t>
      </w:r>
      <w:proofErr w:type="spellStart"/>
      <w:r>
        <w:rPr>
          <w:sz w:val="28"/>
          <w:szCs w:val="28"/>
        </w:rPr>
        <w:t>МСо</w:t>
      </w:r>
      <w:proofErr w:type="spellEnd"/>
      <w:r>
        <w:rPr>
          <w:sz w:val="28"/>
          <w:szCs w:val="28"/>
        </w:rPr>
        <w:t>, 3-е МСО) по схеме опорного пункта МСВ</w:t>
      </w:r>
      <w:r w:rsidRPr="00061296">
        <w:rPr>
          <w:sz w:val="28"/>
          <w:szCs w:val="28"/>
        </w:rPr>
        <w:t>.</w:t>
      </w:r>
    </w:p>
    <w:p w:rsidR="009A76EC" w:rsidRDefault="009A76EC" w:rsidP="009A76EC">
      <w:pPr>
        <w:rPr>
          <w:sz w:val="28"/>
          <w:szCs w:val="28"/>
        </w:rPr>
      </w:pPr>
      <w:r>
        <w:rPr>
          <w:sz w:val="28"/>
          <w:szCs w:val="28"/>
        </w:rPr>
        <w:t>5) Что вы знаете об особенностях организации обороны в горах?</w:t>
      </w:r>
    </w:p>
    <w:p w:rsidR="009A76EC" w:rsidRDefault="009A76EC" w:rsidP="009A76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6) Расскажите об </w:t>
      </w:r>
      <w:r w:rsidRPr="0072420C">
        <w:rPr>
          <w:sz w:val="28"/>
          <w:szCs w:val="28"/>
        </w:rPr>
        <w:t xml:space="preserve"> </w:t>
      </w:r>
      <w:r>
        <w:rPr>
          <w:sz w:val="28"/>
          <w:szCs w:val="28"/>
        </w:rPr>
        <w:t>особенностях организации обороны в пустыне</w:t>
      </w: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 xml:space="preserve"> </w:t>
      </w:r>
    </w:p>
    <w:p w:rsidR="000E11B9" w:rsidRPr="008219CC" w:rsidRDefault="000E11B9" w:rsidP="009A76EC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Выставление оценок</w:t>
      </w:r>
    </w:p>
    <w:p w:rsidR="002E3ABA" w:rsidRPr="008219CC" w:rsidRDefault="000E11B9" w:rsidP="0058218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Домашнее задание</w:t>
      </w:r>
      <w:r w:rsidR="00965209" w:rsidRPr="008219CC">
        <w:rPr>
          <w:rFonts w:ascii="Times New Roman CYR" w:hAnsi="Times New Roman CYR" w:cs="Times New Roman CYR"/>
          <w:b/>
          <w:bCs/>
          <w:color w:val="000000" w:themeColor="text1"/>
          <w:sz w:val="28"/>
          <w:szCs w:val="28"/>
        </w:rPr>
        <w:t>:</w:t>
      </w:r>
      <w:r w:rsidR="00EC0B5D" w:rsidRPr="008219C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 xml:space="preserve"> </w:t>
      </w:r>
      <w:r w:rsidR="009A76EC">
        <w:rPr>
          <w:rFonts w:ascii="Times New Roman CYR" w:hAnsi="Times New Roman CYR" w:cs="Times New Roman CYR"/>
          <w:bCs/>
          <w:color w:val="000000" w:themeColor="text1"/>
          <w:sz w:val="28"/>
          <w:szCs w:val="28"/>
        </w:rPr>
        <w:t>Взвод в обороне и наступление.</w:t>
      </w:r>
    </w:p>
    <w:p w:rsidR="000E11B9" w:rsidRPr="008219CC" w:rsidRDefault="000E11B9" w:rsidP="009A76E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Тема:</w:t>
      </w:r>
    </w:p>
    <w:p w:rsidR="008219CC" w:rsidRPr="008219CC" w:rsidRDefault="000E11B9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 w:rsidRPr="008219CC">
        <w:rPr>
          <w:rFonts w:ascii="Times New Roman CYR" w:hAnsi="Times New Roman CYR" w:cs="Times New Roman CYR"/>
          <w:b/>
          <w:color w:val="000000" w:themeColor="text1"/>
          <w:sz w:val="28"/>
          <w:szCs w:val="28"/>
        </w:rPr>
        <w:t>Литература: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К.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А.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Тасболатова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, Б, </w:t>
      </w:r>
      <w:proofErr w:type="spellStart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>Аманжолова</w:t>
      </w:r>
      <w:proofErr w:type="spellEnd"/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«Начальная военная подготовка»</w:t>
      </w:r>
      <w:r w:rsidR="00F12B0B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учебник</w:t>
      </w:r>
      <w:r w:rsidR="00EF224F" w:rsidRPr="008219CC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10 - 11 класс 250 листов</w:t>
      </w:r>
    </w:p>
    <w:sectPr w:rsidR="008219CC" w:rsidRPr="008219CC" w:rsidSect="00D67455">
      <w:footerReference w:type="default" r:id="rId12"/>
      <w:pgSz w:w="11906" w:h="16838"/>
      <w:pgMar w:top="709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4D" w:rsidRDefault="0032204D" w:rsidP="00B13DE1">
      <w:r>
        <w:separator/>
      </w:r>
    </w:p>
  </w:endnote>
  <w:endnote w:type="continuationSeparator" w:id="0">
    <w:p w:rsidR="0032204D" w:rsidRDefault="0032204D" w:rsidP="00B1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0" w:usb1="4000387A" w:usb2="0000002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442895410"/>
      <w:docPartObj>
        <w:docPartGallery w:val="Page Numbers (Bottom of Page)"/>
        <w:docPartUnique/>
      </w:docPartObj>
    </w:sdtPr>
    <w:sdtEndPr/>
    <w:sdtContent>
      <w:p w:rsidR="00CA41F4" w:rsidRDefault="00CA41F4">
        <w:pPr>
          <w:pStyle w:val="a8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="00633A37" w:rsidRPr="00633A37">
          <w:rPr>
            <w:rFonts w:asciiTheme="majorHAnsi" w:eastAsiaTheme="majorEastAsia" w:hAnsiTheme="majorHAnsi" w:cstheme="majorBidi"/>
            <w:noProof/>
            <w:sz w:val="28"/>
            <w:szCs w:val="28"/>
          </w:rPr>
          <w:t>18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:rsidR="00CA41F4" w:rsidRPr="00D249DB" w:rsidRDefault="00CA41F4" w:rsidP="00D249DB">
    <w:pPr>
      <w:pStyle w:val="a8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4D" w:rsidRDefault="0032204D" w:rsidP="00B13DE1">
      <w:r>
        <w:separator/>
      </w:r>
    </w:p>
  </w:footnote>
  <w:footnote w:type="continuationSeparator" w:id="0">
    <w:p w:rsidR="0032204D" w:rsidRDefault="0032204D" w:rsidP="00B1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A06396"/>
    <w:lvl w:ilvl="0">
      <w:numFmt w:val="bullet"/>
      <w:lvlText w:val="*"/>
      <w:lvlJc w:val="left"/>
    </w:lvl>
  </w:abstractNum>
  <w:abstractNum w:abstractNumId="1">
    <w:nsid w:val="006001FC"/>
    <w:multiLevelType w:val="hybridMultilevel"/>
    <w:tmpl w:val="83A6D6A2"/>
    <w:lvl w:ilvl="0" w:tplc="135AD0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17792"/>
    <w:multiLevelType w:val="hybridMultilevel"/>
    <w:tmpl w:val="D83CEE94"/>
    <w:lvl w:ilvl="0" w:tplc="6E985694">
      <w:numFmt w:val="bullet"/>
      <w:lvlText w:val="-"/>
      <w:lvlJc w:val="left"/>
      <w:pPr>
        <w:ind w:left="720" w:hanging="360"/>
      </w:pPr>
      <w:rPr>
        <w:rFonts w:ascii="Times New Roman CYR" w:eastAsiaTheme="minorEastAsia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981493"/>
    <w:multiLevelType w:val="multilevel"/>
    <w:tmpl w:val="E2A2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F34024"/>
    <w:multiLevelType w:val="hybridMultilevel"/>
    <w:tmpl w:val="81FADDD0"/>
    <w:lvl w:ilvl="0" w:tplc="323C84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50CFE"/>
    <w:multiLevelType w:val="hybridMultilevel"/>
    <w:tmpl w:val="67CE9F5A"/>
    <w:lvl w:ilvl="0" w:tplc="8E8AEAD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67723D"/>
    <w:multiLevelType w:val="hybridMultilevel"/>
    <w:tmpl w:val="B9AEB5FE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8AA543C"/>
    <w:multiLevelType w:val="singleLevel"/>
    <w:tmpl w:val="6DB637CA"/>
    <w:lvl w:ilvl="0">
      <w:start w:val="5"/>
      <w:numFmt w:val="decimal"/>
      <w:lvlText w:val="%1)"/>
      <w:legacy w:legacy="1" w:legacySpace="0" w:legacyIndent="231"/>
      <w:lvlJc w:val="left"/>
      <w:rPr>
        <w:rFonts w:ascii="Times New Roman" w:hAnsi="Times New Roman" w:hint="default"/>
      </w:rPr>
    </w:lvl>
  </w:abstractNum>
  <w:abstractNum w:abstractNumId="8">
    <w:nsid w:val="1A5A2BB6"/>
    <w:multiLevelType w:val="multilevel"/>
    <w:tmpl w:val="6510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341290D"/>
    <w:multiLevelType w:val="hybridMultilevel"/>
    <w:tmpl w:val="485A3098"/>
    <w:lvl w:ilvl="0" w:tplc="4B9E7B3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0112F"/>
    <w:multiLevelType w:val="singleLevel"/>
    <w:tmpl w:val="EE48050E"/>
    <w:lvl w:ilvl="0">
      <w:start w:val="1"/>
      <w:numFmt w:val="decimal"/>
      <w:lvlText w:val="%1."/>
      <w:legacy w:legacy="1" w:legacySpace="0" w:legacyIndent="166"/>
      <w:lvlJc w:val="left"/>
      <w:rPr>
        <w:rFonts w:ascii="Arial" w:hAnsi="Arial" w:hint="default"/>
      </w:rPr>
    </w:lvl>
  </w:abstractNum>
  <w:abstractNum w:abstractNumId="11">
    <w:nsid w:val="3AEE6D9A"/>
    <w:multiLevelType w:val="hybridMultilevel"/>
    <w:tmpl w:val="DE4EF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AE74B11"/>
    <w:multiLevelType w:val="singleLevel"/>
    <w:tmpl w:val="14149B9A"/>
    <w:lvl w:ilvl="0">
      <w:start w:val="2"/>
      <w:numFmt w:val="decimal"/>
      <w:lvlText w:val="%1)"/>
      <w:legacy w:legacy="1" w:legacySpace="0" w:legacyIndent="267"/>
      <w:lvlJc w:val="left"/>
      <w:rPr>
        <w:rFonts w:ascii="Times New Roman" w:hAnsi="Times New Roman" w:hint="default"/>
      </w:rPr>
    </w:lvl>
  </w:abstractNum>
  <w:abstractNum w:abstractNumId="13">
    <w:nsid w:val="5631681C"/>
    <w:multiLevelType w:val="singleLevel"/>
    <w:tmpl w:val="A586B1DE"/>
    <w:lvl w:ilvl="0">
      <w:start w:val="1"/>
      <w:numFmt w:val="decimal"/>
      <w:lvlText w:val="%1)"/>
      <w:legacy w:legacy="1" w:legacySpace="0" w:legacyIndent="238"/>
      <w:lvlJc w:val="left"/>
      <w:rPr>
        <w:rFonts w:ascii="Times New Roman" w:hAnsi="Times New Roman" w:hint="default"/>
      </w:rPr>
    </w:lvl>
  </w:abstractNum>
  <w:abstractNum w:abstractNumId="14">
    <w:nsid w:val="57551C92"/>
    <w:multiLevelType w:val="hybridMultilevel"/>
    <w:tmpl w:val="75D4E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E946B7"/>
    <w:multiLevelType w:val="hybridMultilevel"/>
    <w:tmpl w:val="25CA0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A30D5A"/>
    <w:multiLevelType w:val="hybridMultilevel"/>
    <w:tmpl w:val="B5B0B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5959C9"/>
    <w:multiLevelType w:val="singleLevel"/>
    <w:tmpl w:val="7F7C282E"/>
    <w:lvl w:ilvl="0">
      <w:numFmt w:val="bullet"/>
      <w:lvlText w:val="-"/>
      <w:lvlJc w:val="left"/>
      <w:pPr>
        <w:tabs>
          <w:tab w:val="num" w:pos="555"/>
        </w:tabs>
        <w:ind w:left="555" w:hanging="405"/>
      </w:pPr>
      <w:rPr>
        <w:rFonts w:ascii="Times New Roman" w:hAnsi="Times New Roman" w:hint="default"/>
        <w:b/>
      </w:rPr>
    </w:lvl>
  </w:abstractNum>
  <w:abstractNum w:abstractNumId="18">
    <w:nsid w:val="6D715210"/>
    <w:multiLevelType w:val="hybridMultilevel"/>
    <w:tmpl w:val="FFF27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52218"/>
    <w:multiLevelType w:val="hybridMultilevel"/>
    <w:tmpl w:val="605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6C6C84"/>
    <w:multiLevelType w:val="hybridMultilevel"/>
    <w:tmpl w:val="D46A7C7C"/>
    <w:lvl w:ilvl="0" w:tplc="4F3AEB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3B3D3D"/>
    <w:multiLevelType w:val="hybridMultilevel"/>
    <w:tmpl w:val="8482FC52"/>
    <w:lvl w:ilvl="0" w:tplc="33E67E6C"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0"/>
  </w:num>
  <w:num w:numId="3">
    <w:abstractNumId w:val="1"/>
  </w:num>
  <w:num w:numId="4">
    <w:abstractNumId w:val="5"/>
  </w:num>
  <w:num w:numId="5">
    <w:abstractNumId w:val="6"/>
  </w:num>
  <w:num w:numId="6">
    <w:abstractNumId w:val="19"/>
  </w:num>
  <w:num w:numId="7">
    <w:abstractNumId w:val="15"/>
  </w:num>
  <w:num w:numId="8">
    <w:abstractNumId w:val="4"/>
  </w:num>
  <w:num w:numId="9">
    <w:abstractNumId w:val="2"/>
  </w:num>
  <w:num w:numId="10">
    <w:abstractNumId w:val="17"/>
  </w:num>
  <w:num w:numId="11">
    <w:abstractNumId w:val="8"/>
  </w:num>
  <w:num w:numId="12">
    <w:abstractNumId w:val="9"/>
  </w:num>
  <w:num w:numId="13">
    <w:abstractNumId w:val="14"/>
  </w:num>
  <w:num w:numId="14">
    <w:abstractNumId w:val="18"/>
  </w:num>
  <w:num w:numId="15">
    <w:abstractNumId w:val="0"/>
    <w:lvlOverride w:ilvl="0">
      <w:lvl w:ilvl="0">
        <w:start w:val="65535"/>
        <w:numFmt w:val="bullet"/>
        <w:lvlText w:val="—"/>
        <w:legacy w:legacy="1" w:legacySpace="0" w:legacyIndent="22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224"/>
        <w:lvlJc w:val="left"/>
        <w:rPr>
          <w:rFonts w:ascii="Times New Roman" w:hAnsi="Times New Roman" w:hint="default"/>
        </w:rPr>
      </w:lvl>
    </w:lvlOverride>
  </w:num>
  <w:num w:numId="17">
    <w:abstractNumId w:val="21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137"/>
        <w:lvlJc w:val="left"/>
        <w:rPr>
          <w:rFonts w:ascii="Times New Roman" w:hAnsi="Times New Roman" w:hint="default"/>
        </w:rPr>
      </w:lvl>
    </w:lvlOverride>
  </w:num>
  <w:num w:numId="19">
    <w:abstractNumId w:val="11"/>
  </w:num>
  <w:num w:numId="20">
    <w:abstractNumId w:val="0"/>
    <w:lvlOverride w:ilvl="0">
      <w:lvl w:ilvl="0">
        <w:start w:val="65535"/>
        <w:numFmt w:val="bullet"/>
        <w:lvlText w:val="—"/>
        <w:legacy w:legacy="1" w:legacySpace="0" w:legacyIndent="237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22">
    <w:abstractNumId w:val="13"/>
  </w:num>
  <w:num w:numId="23">
    <w:abstractNumId w:val="7"/>
  </w:num>
  <w:num w:numId="24">
    <w:abstractNumId w:val="7"/>
    <w:lvlOverride w:ilvl="0">
      <w:lvl w:ilvl="0">
        <w:start w:val="5"/>
        <w:numFmt w:val="decimal"/>
        <w:lvlText w:val="%1)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25">
    <w:abstractNumId w:val="12"/>
  </w:num>
  <w:num w:numId="26">
    <w:abstractNumId w:val="10"/>
  </w:num>
  <w:num w:numId="27">
    <w:abstractNumId w:val="16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1B9"/>
    <w:rsid w:val="00022B0E"/>
    <w:rsid w:val="00022E48"/>
    <w:rsid w:val="00030EEE"/>
    <w:rsid w:val="000D0085"/>
    <w:rsid w:val="000E11B9"/>
    <w:rsid w:val="00113AFE"/>
    <w:rsid w:val="00120BB0"/>
    <w:rsid w:val="00132232"/>
    <w:rsid w:val="001A76DC"/>
    <w:rsid w:val="001E5FB6"/>
    <w:rsid w:val="001F50B0"/>
    <w:rsid w:val="0023735E"/>
    <w:rsid w:val="002434FD"/>
    <w:rsid w:val="00244964"/>
    <w:rsid w:val="0028676C"/>
    <w:rsid w:val="00291240"/>
    <w:rsid w:val="002A27C6"/>
    <w:rsid w:val="002B1817"/>
    <w:rsid w:val="002C6654"/>
    <w:rsid w:val="002E09A5"/>
    <w:rsid w:val="002E22CC"/>
    <w:rsid w:val="002E3ABA"/>
    <w:rsid w:val="0032204D"/>
    <w:rsid w:val="00324DCF"/>
    <w:rsid w:val="003916FF"/>
    <w:rsid w:val="003C554E"/>
    <w:rsid w:val="003C6083"/>
    <w:rsid w:val="00407B1A"/>
    <w:rsid w:val="004323E1"/>
    <w:rsid w:val="00457EFF"/>
    <w:rsid w:val="00486E69"/>
    <w:rsid w:val="004B27DE"/>
    <w:rsid w:val="004C21DD"/>
    <w:rsid w:val="00532C38"/>
    <w:rsid w:val="005331AB"/>
    <w:rsid w:val="0053459F"/>
    <w:rsid w:val="00536FC7"/>
    <w:rsid w:val="00542647"/>
    <w:rsid w:val="00582184"/>
    <w:rsid w:val="00587D74"/>
    <w:rsid w:val="00592599"/>
    <w:rsid w:val="005A14AA"/>
    <w:rsid w:val="005D0CD3"/>
    <w:rsid w:val="005D322E"/>
    <w:rsid w:val="005D7997"/>
    <w:rsid w:val="005E215E"/>
    <w:rsid w:val="005E669F"/>
    <w:rsid w:val="0061602D"/>
    <w:rsid w:val="00633A37"/>
    <w:rsid w:val="006A225C"/>
    <w:rsid w:val="006B58EA"/>
    <w:rsid w:val="006E1081"/>
    <w:rsid w:val="006F1D58"/>
    <w:rsid w:val="007104F2"/>
    <w:rsid w:val="007339B4"/>
    <w:rsid w:val="00751F7D"/>
    <w:rsid w:val="00774900"/>
    <w:rsid w:val="00783EF7"/>
    <w:rsid w:val="008219CC"/>
    <w:rsid w:val="00876E02"/>
    <w:rsid w:val="008831B4"/>
    <w:rsid w:val="00885E87"/>
    <w:rsid w:val="008B5394"/>
    <w:rsid w:val="00953736"/>
    <w:rsid w:val="00965209"/>
    <w:rsid w:val="00971CC2"/>
    <w:rsid w:val="009A76EC"/>
    <w:rsid w:val="009B1D07"/>
    <w:rsid w:val="009D6BEE"/>
    <w:rsid w:val="009F6C29"/>
    <w:rsid w:val="00A35B2B"/>
    <w:rsid w:val="00A4082A"/>
    <w:rsid w:val="00A776F0"/>
    <w:rsid w:val="00AA7381"/>
    <w:rsid w:val="00AC6C31"/>
    <w:rsid w:val="00AE5698"/>
    <w:rsid w:val="00B106E5"/>
    <w:rsid w:val="00B13DE1"/>
    <w:rsid w:val="00B23DC7"/>
    <w:rsid w:val="00B638E3"/>
    <w:rsid w:val="00B7380B"/>
    <w:rsid w:val="00BA4EA7"/>
    <w:rsid w:val="00BA78DE"/>
    <w:rsid w:val="00BB60AC"/>
    <w:rsid w:val="00BC7CF9"/>
    <w:rsid w:val="00BE0F9C"/>
    <w:rsid w:val="00C459AD"/>
    <w:rsid w:val="00C61B83"/>
    <w:rsid w:val="00C80ED7"/>
    <w:rsid w:val="00CA172C"/>
    <w:rsid w:val="00CA41F4"/>
    <w:rsid w:val="00CD4F21"/>
    <w:rsid w:val="00CF02F3"/>
    <w:rsid w:val="00CF79E4"/>
    <w:rsid w:val="00D135E4"/>
    <w:rsid w:val="00D20AD3"/>
    <w:rsid w:val="00D249DB"/>
    <w:rsid w:val="00D66F5E"/>
    <w:rsid w:val="00D67455"/>
    <w:rsid w:val="00D74D92"/>
    <w:rsid w:val="00DC278F"/>
    <w:rsid w:val="00DC44BF"/>
    <w:rsid w:val="00DC4B66"/>
    <w:rsid w:val="00E21E14"/>
    <w:rsid w:val="00EC0B5D"/>
    <w:rsid w:val="00EE6C30"/>
    <w:rsid w:val="00EF224F"/>
    <w:rsid w:val="00EF699A"/>
    <w:rsid w:val="00F02072"/>
    <w:rsid w:val="00F12B0B"/>
    <w:rsid w:val="00F643A0"/>
    <w:rsid w:val="00F665E7"/>
    <w:rsid w:val="00F7576C"/>
    <w:rsid w:val="00FB0622"/>
    <w:rsid w:val="00FB17F1"/>
    <w:rsid w:val="00FD059A"/>
    <w:rsid w:val="00FD3F38"/>
    <w:rsid w:val="00FF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A4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A4E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A4E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BA4E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4EA7"/>
    <w:pPr>
      <w:ind w:left="720" w:firstLine="709"/>
      <w:contextualSpacing/>
    </w:pPr>
    <w:rPr>
      <w:rFonts w:ascii="Calibri" w:eastAsia="Calibri" w:hAnsi="Calibri"/>
    </w:rPr>
  </w:style>
  <w:style w:type="table" w:styleId="a5">
    <w:name w:val="Table Grid"/>
    <w:basedOn w:val="a1"/>
    <w:rsid w:val="000E11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3DE1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B13DE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3DE1"/>
    <w:rPr>
      <w:rFonts w:eastAsiaTheme="minorEastAsia"/>
      <w:lang w:eastAsia="ru-RU"/>
    </w:rPr>
  </w:style>
  <w:style w:type="character" w:styleId="aa">
    <w:name w:val="line number"/>
    <w:basedOn w:val="a0"/>
    <w:uiPriority w:val="99"/>
    <w:semiHidden/>
    <w:unhideWhenUsed/>
    <w:rsid w:val="00D249DB"/>
  </w:style>
  <w:style w:type="paragraph" w:styleId="ab">
    <w:name w:val="endnote text"/>
    <w:basedOn w:val="a"/>
    <w:link w:val="ac"/>
    <w:uiPriority w:val="99"/>
    <w:semiHidden/>
    <w:unhideWhenUsed/>
    <w:rsid w:val="00D249DB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D249DB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D249DB"/>
    <w:rPr>
      <w:vertAlign w:val="superscript"/>
    </w:rPr>
  </w:style>
  <w:style w:type="paragraph" w:styleId="21">
    <w:name w:val="Body Text 2"/>
    <w:basedOn w:val="a"/>
    <w:link w:val="22"/>
    <w:rsid w:val="00BA78DE"/>
    <w:rPr>
      <w:rFonts w:ascii="Kz Times New Roman" w:hAnsi="Kz Times New Roman"/>
      <w:sz w:val="28"/>
      <w:szCs w:val="20"/>
      <w:lang w:val="ru-MO"/>
    </w:rPr>
  </w:style>
  <w:style w:type="character" w:customStyle="1" w:styleId="22">
    <w:name w:val="Основной текст 2 Знак"/>
    <w:basedOn w:val="a0"/>
    <w:link w:val="2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31">
    <w:name w:val="Body Text 3"/>
    <w:basedOn w:val="a"/>
    <w:link w:val="32"/>
    <w:rsid w:val="00BA78DE"/>
    <w:pPr>
      <w:jc w:val="center"/>
    </w:pPr>
    <w:rPr>
      <w:rFonts w:ascii="Kz Times New Roman" w:hAnsi="Kz Times New Roman"/>
      <w:sz w:val="28"/>
      <w:szCs w:val="20"/>
      <w:lang w:val="ru-MO"/>
    </w:rPr>
  </w:style>
  <w:style w:type="character" w:customStyle="1" w:styleId="32">
    <w:name w:val="Основной текст 3 Знак"/>
    <w:basedOn w:val="a0"/>
    <w:link w:val="31"/>
    <w:rsid w:val="00BA78DE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e">
    <w:name w:val="Normal (Web)"/>
    <w:basedOn w:val="a"/>
    <w:uiPriority w:val="99"/>
    <w:unhideWhenUsed/>
    <w:rsid w:val="005E669F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5E669F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669F"/>
  </w:style>
  <w:style w:type="character" w:customStyle="1" w:styleId="mw-headline">
    <w:name w:val="mw-headline"/>
    <w:basedOn w:val="a0"/>
    <w:rsid w:val="003C6083"/>
  </w:style>
  <w:style w:type="character" w:customStyle="1" w:styleId="mw-editsection">
    <w:name w:val="mw-editsection"/>
    <w:basedOn w:val="a0"/>
    <w:rsid w:val="003C6083"/>
  </w:style>
  <w:style w:type="character" w:customStyle="1" w:styleId="mw-editsection-bracket">
    <w:name w:val="mw-editsection-bracket"/>
    <w:basedOn w:val="a0"/>
    <w:rsid w:val="003C6083"/>
  </w:style>
  <w:style w:type="paragraph" w:styleId="af0">
    <w:name w:val="Balloon Text"/>
    <w:basedOn w:val="a"/>
    <w:link w:val="af1"/>
    <w:uiPriority w:val="99"/>
    <w:semiHidden/>
    <w:unhideWhenUsed/>
    <w:rsid w:val="00E21E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21E14"/>
    <w:rPr>
      <w:rFonts w:ascii="Tahoma" w:eastAsiaTheme="minorEastAsia" w:hAnsi="Tahoma" w:cs="Tahoma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B7380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B7380B"/>
    <w:rPr>
      <w:rFonts w:eastAsiaTheme="minorEastAsia"/>
      <w:lang w:eastAsia="ru-RU"/>
    </w:rPr>
  </w:style>
  <w:style w:type="character" w:customStyle="1" w:styleId="FontStyle14">
    <w:name w:val="Font Style14"/>
    <w:basedOn w:val="a0"/>
    <w:rsid w:val="0096520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17">
    <w:name w:val="Font Style17"/>
    <w:basedOn w:val="a0"/>
    <w:rsid w:val="00965209"/>
    <w:rPr>
      <w:rFonts w:ascii="Trebuchet MS" w:hAnsi="Trebuchet MS" w:cs="Trebuchet MS"/>
      <w:b/>
      <w:bCs/>
      <w:sz w:val="14"/>
      <w:szCs w:val="14"/>
    </w:rPr>
  </w:style>
  <w:style w:type="paragraph" w:styleId="af2">
    <w:name w:val="Body Text"/>
    <w:basedOn w:val="a"/>
    <w:link w:val="af3"/>
    <w:uiPriority w:val="99"/>
    <w:semiHidden/>
    <w:unhideWhenUsed/>
    <w:rsid w:val="002E3A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2E3ABA"/>
    <w:rPr>
      <w:rFonts w:eastAsiaTheme="minorEastAsia"/>
      <w:lang w:eastAsia="ru-RU"/>
    </w:rPr>
  </w:style>
  <w:style w:type="character" w:customStyle="1" w:styleId="butback">
    <w:name w:val="butback"/>
    <w:basedOn w:val="a0"/>
    <w:rsid w:val="00C459AD"/>
  </w:style>
  <w:style w:type="character" w:customStyle="1" w:styleId="submenu-table">
    <w:name w:val="submenu-table"/>
    <w:basedOn w:val="a0"/>
    <w:rsid w:val="00C45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2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672D-6423-46FE-83AA-5D9012680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5353</Words>
  <Characters>30515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</dc:creator>
  <cp:keywords/>
  <dc:description/>
  <cp:lastModifiedBy>admin</cp:lastModifiedBy>
  <cp:revision>44</cp:revision>
  <cp:lastPrinted>2017-03-26T16:42:00Z</cp:lastPrinted>
  <dcterms:created xsi:type="dcterms:W3CDTF">2014-03-28T08:29:00Z</dcterms:created>
  <dcterms:modified xsi:type="dcterms:W3CDTF">2018-05-30T11:38:00Z</dcterms:modified>
</cp:coreProperties>
</file>